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A3" w:rsidRDefault="00871B5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7D67B" wp14:editId="61FC2458">
                <wp:simplePos x="0" y="0"/>
                <wp:positionH relativeFrom="column">
                  <wp:posOffset>3325430</wp:posOffset>
                </wp:positionH>
                <wp:positionV relativeFrom="paragraph">
                  <wp:posOffset>-159696</wp:posOffset>
                </wp:positionV>
                <wp:extent cx="1766570" cy="738984"/>
                <wp:effectExtent l="0" t="0" r="2413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6570" cy="73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7D63" w:rsidRDefault="007E7D29" w:rsidP="000E50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F7D6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/>
                              </w:rPr>
                              <w:t>รับวันที่</w:t>
                            </w:r>
                            <w:r w:rsidR="004F7D63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4F7D63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4F7D63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871B55" w:rsidRPr="004F7D63" w:rsidRDefault="00871B55" w:rsidP="000E50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เวลา</w:t>
                            </w:r>
                            <w:r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8511D2" w:rsidRPr="004F7D63" w:rsidRDefault="004F7D63" w:rsidP="000E50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F7D6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th-TH"/>
                              </w:rPr>
                              <w:t>เจ้าหน้าที่</w:t>
                            </w:r>
                            <w:r w:rsidR="00871B55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71B55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71B55" w:rsidRPr="004F7D6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7D6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85pt;margin-top:-12.55pt;width:139.1pt;height:5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" strokeweight=".5pt">
                <v:path arrowok="t"/>
                <v:textbox>
                  <w:txbxContent>
                    <w:p w:rsidR="004F7D63" w:rsidRDefault="007E7D29" w:rsidP="000E50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F7D6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/>
                        </w:rPr>
                        <w:t>รับวันที่</w:t>
                      </w:r>
                      <w:r w:rsidR="004F7D63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4F7D63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4F7D63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871B55" w:rsidRPr="004F7D63" w:rsidRDefault="00871B55" w:rsidP="000E50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เวลา</w:t>
                      </w:r>
                      <w:r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8511D2" w:rsidRPr="004F7D63" w:rsidRDefault="004F7D63" w:rsidP="000E50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F7D6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th-TH"/>
                        </w:rPr>
                        <w:t>เจ้าหน้าที่</w:t>
                      </w:r>
                      <w:r w:rsidR="00871B55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71B55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71B55" w:rsidRPr="004F7D6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035AB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342AB" wp14:editId="14C1863F">
                <wp:simplePos x="0" y="0"/>
                <wp:positionH relativeFrom="column">
                  <wp:posOffset>5387975</wp:posOffset>
                </wp:positionH>
                <wp:positionV relativeFrom="paragraph">
                  <wp:posOffset>-269875</wp:posOffset>
                </wp:positionV>
                <wp:extent cx="843915" cy="986790"/>
                <wp:effectExtent l="0" t="0" r="1333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91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E50A9" w:rsidRDefault="000E50A9">
                            <w:pPr>
                              <w:jc w:val="center"/>
                            </w:pPr>
                          </w:p>
                          <w:p w:rsidR="008511D2" w:rsidRPr="000E50A9" w:rsidRDefault="007E7D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E50A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ติดรูปถ่าย</w:t>
                            </w:r>
                          </w:p>
                          <w:p w:rsidR="008511D2" w:rsidRPr="000E50A9" w:rsidRDefault="007E7D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E50A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1 </w:t>
                            </w:r>
                            <w:r w:rsidRPr="000E50A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42AB" id="Text Box 2" o:spid="_x0000_s1027" type="#_x0000_t202" style="position:absolute;left:0;text-align:left;margin-left:424.25pt;margin-top:-21.25pt;width:66.45pt;height:7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" strokeweight=".5pt">
                <v:path arrowok="t"/>
                <v:textbox>
                  <w:txbxContent>
                    <w:p w:rsidR="000E50A9" w:rsidRDefault="000E50A9">
                      <w:pPr>
                        <w:jc w:val="center"/>
                      </w:pPr>
                    </w:p>
                    <w:p w:rsidR="008511D2" w:rsidRPr="000E50A9" w:rsidRDefault="007E7D2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E50A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val="th-TH"/>
                        </w:rPr>
                        <w:t>ติดรูปถ่าย</w:t>
                      </w:r>
                    </w:p>
                    <w:p w:rsidR="008511D2" w:rsidRPr="000E50A9" w:rsidRDefault="007E7D2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E50A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1 </w:t>
                      </w:r>
                      <w:r w:rsidRPr="000E50A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  <w:lang w:val="th-TH"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0E50A9" w:rsidRDefault="000E50A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8511D2" w:rsidRPr="00871B55" w:rsidRDefault="00871B55" w:rsidP="000E50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ศาลจังหวัด</w:t>
      </w:r>
      <w:r w:rsidR="00F869FA">
        <w:rPr>
          <w:rFonts w:ascii="TH SarabunIT๙" w:hAnsi="TH SarabunIT๙" w:cs="TH SarabunIT๙" w:hint="cs"/>
          <w:b/>
          <w:bCs/>
          <w:sz w:val="34"/>
          <w:szCs w:val="34"/>
          <w:cs/>
        </w:rPr>
        <w:t>เชียงใหม่</w:t>
      </w:r>
    </w:p>
    <w:p w:rsidR="008511D2" w:rsidRDefault="007E7D29" w:rsidP="000E50A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แบบคำขอ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>แสด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ง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>ความประสงค์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รับ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>เป็นทนายความ</w:t>
      </w:r>
    </w:p>
    <w:p w:rsidR="008511D2" w:rsidRDefault="007E7D29" w:rsidP="000E50A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 xml:space="preserve">ตามมาตรา </w:t>
      </w:r>
      <w:r>
        <w:rPr>
          <w:rFonts w:ascii="TH SarabunIT๙" w:hAnsi="TH SarabunIT๙" w:cs="TH SarabunIT๙"/>
          <w:b/>
          <w:bCs/>
          <w:sz w:val="34"/>
          <w:szCs w:val="34"/>
        </w:rPr>
        <w:t>165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/</w:t>
      </w:r>
      <w:r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และมาตรา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173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แห่ง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 xml:space="preserve">ประมวลกฎหมายวิธีพิจารณาความอาญา </w:t>
      </w:r>
    </w:p>
    <w:p w:rsidR="008511D2" w:rsidRPr="00B45390" w:rsidRDefault="008511D2" w:rsidP="000E50A9">
      <w:pPr>
        <w:spacing w:before="120"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8511D2" w:rsidRPr="00C52FEF" w:rsidRDefault="007E7D29" w:rsidP="000E50A9">
      <w:pPr>
        <w:spacing w:before="120" w:after="0" w:line="360" w:lineRule="auto"/>
        <w:rPr>
          <w:rFonts w:ascii="TH SarabunIT๙" w:hAnsi="TH SarabunIT๙" w:cs="TH SarabunIT๙"/>
          <w:sz w:val="34"/>
          <w:szCs w:val="34"/>
          <w:u w:val="dotted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ชื่อ </w:t>
      </w:r>
      <w:r w:rsidRPr="00C52FEF">
        <w:rPr>
          <w:rFonts w:ascii="TH SarabunIT๙" w:hAnsi="TH SarabunIT๙" w:cs="TH SarabunIT๙"/>
          <w:sz w:val="34"/>
          <w:szCs w:val="34"/>
          <w:cs/>
        </w:rPr>
        <w:t>–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นามสกุล 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นาย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นาง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นางสาว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ระบุคำนำหน้านามอื่น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)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0031A3" w:rsidRPr="002D52EC" w:rsidRDefault="007E7D29" w:rsidP="000E50A9">
      <w:pPr>
        <w:spacing w:before="120" w:after="0" w:line="240" w:lineRule="auto"/>
        <w:rPr>
          <w:rFonts w:ascii="TH SarabunIT๙" w:hAnsi="TH SarabunIT๙" w:cs="TH SarabunIT๙"/>
          <w:sz w:val="40"/>
          <w:szCs w:val="40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เลขประจำตัวประชาชน </w:t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  <w:cs/>
        </w:rPr>
        <w:t>-</w:t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Pr="002D52EC">
        <w:rPr>
          <w:rFonts w:ascii="TH SarabunIT๙" w:hAnsi="TH SarabunIT๙" w:cs="TH SarabunIT๙" w:hint="cs"/>
          <w:sz w:val="40"/>
          <w:szCs w:val="40"/>
          <w:cs/>
        </w:rPr>
        <w:t>-</w:t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  <w:r w:rsidRPr="002D52EC">
        <w:rPr>
          <w:rFonts w:ascii="TH SarabunIT๙" w:hAnsi="TH SarabunIT๙" w:cs="TH SarabunIT๙" w:hint="cs"/>
          <w:sz w:val="40"/>
          <w:szCs w:val="40"/>
          <w:cs/>
        </w:rPr>
        <w:t>-</w:t>
      </w:r>
      <w:r w:rsidR="000E50A9" w:rsidRPr="002D52EC">
        <w:rPr>
          <w:rFonts w:ascii="TH SarabunIT๙" w:hAnsi="TH SarabunIT๙" w:cs="TH SarabunIT๙" w:hint="cs"/>
          <w:sz w:val="40"/>
          <w:szCs w:val="40"/>
        </w:rPr>
        <w:sym w:font="Wingdings" w:char="F0A8"/>
      </w:r>
      <w:r w:rsidR="000E50A9" w:rsidRPr="002D52EC">
        <w:rPr>
          <w:rFonts w:ascii="TH SarabunIT๙" w:hAnsi="TH SarabunIT๙" w:cs="TH SarabunIT๙" w:hint="cs"/>
          <w:sz w:val="40"/>
          <w:szCs w:val="40"/>
        </w:rPr>
        <w:sym w:font="Wingdings" w:char="F0A8"/>
      </w:r>
      <w:r w:rsidRPr="002D52EC">
        <w:rPr>
          <w:rFonts w:ascii="TH SarabunIT๙" w:hAnsi="TH SarabunIT๙" w:cs="TH SarabunIT๙" w:hint="cs"/>
          <w:sz w:val="40"/>
          <w:szCs w:val="40"/>
          <w:cs/>
        </w:rPr>
        <w:t>-</w:t>
      </w:r>
      <w:r w:rsidR="000E50A9" w:rsidRPr="002D52EC">
        <w:rPr>
          <w:rFonts w:ascii="TH SarabunIT๙" w:hAnsi="TH SarabunIT๙" w:cs="TH SarabunIT๙"/>
          <w:sz w:val="40"/>
          <w:szCs w:val="40"/>
        </w:rPr>
        <w:sym w:font="Wingdings" w:char="F0A8"/>
      </w:r>
    </w:p>
    <w:p w:rsidR="000E50A9" w:rsidRPr="00C52FEF" w:rsidRDefault="007E7D29" w:rsidP="000E50A9">
      <w:pPr>
        <w:spacing w:before="120" w:after="0" w:line="36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C52FE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1. </w:t>
      </w:r>
      <w:r w:rsidRPr="00C52FEF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ข้อมูลสำหรับการติดต่อ</w:t>
      </w:r>
    </w:p>
    <w:p w:rsidR="000E50A9" w:rsidRPr="00C52FEF" w:rsidRDefault="007E7D29" w:rsidP="000E50A9">
      <w:pPr>
        <w:spacing w:before="120" w:after="0" w:line="240" w:lineRule="auto"/>
        <w:rPr>
          <w:rFonts w:ascii="TH SarabunIT๙" w:hAnsi="TH SarabunIT๙" w:cs="TH SarabunIT๙"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ที่อยู่ตามทะเบียนบ้าน เลขที่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  <w:lang w:val="th-TH"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  <w:lang w:val="th-TH"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หมู่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ถนน</w:t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  <w:lang w:val="th-TH"/>
        </w:rPr>
        <w:tab/>
      </w:r>
    </w:p>
    <w:p w:rsidR="000E50A9" w:rsidRPr="00C52FEF" w:rsidRDefault="007E7D29" w:rsidP="000E50A9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ตำบล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แขวง 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อำเภอ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เขต</w:t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E50A9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</w:p>
    <w:p w:rsidR="008511D2" w:rsidRPr="00C52FEF" w:rsidRDefault="007E7D29" w:rsidP="000E50A9">
      <w:pPr>
        <w:spacing w:before="120" w:after="0" w:line="240" w:lineRule="auto"/>
        <w:rPr>
          <w:rFonts w:ascii="TH SarabunIT๙" w:hAnsi="TH SarabunIT๙" w:cs="TH SarabunIT๙"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จังหวัด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รหัสไปรษณีย์</w:t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0E50A9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0031A3" w:rsidRPr="00C52FEF" w:rsidRDefault="000E50A9" w:rsidP="000E50A9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โทรศัพท์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มือถือ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7E7D29"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อีเมล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2D52EC" w:rsidRDefault="007E7D29" w:rsidP="002D52EC">
      <w:pPr>
        <w:spacing w:before="240"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C52FEF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ที่อยู่ปัจจุบันหรือที่อยู่ในการจัดส่งหนังสือเพื่อแต่งตั้งให้ปฏิบัติหน้าที่ทนายความ </w:t>
      </w:r>
    </w:p>
    <w:p w:rsidR="002D52EC" w:rsidRPr="002D52EC" w:rsidRDefault="0073749B" w:rsidP="002D52EC">
      <w:pPr>
        <w:spacing w:before="240"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>ที่อยู่</w:t>
      </w:r>
      <w:r w:rsidR="000536B8">
        <w:rPr>
          <w:rFonts w:ascii="TH SarabunIT๙" w:hAnsi="TH SarabunIT๙" w:cs="TH SarabunIT๙" w:hint="cs"/>
          <w:sz w:val="34"/>
          <w:szCs w:val="34"/>
          <w:cs/>
          <w:lang w:val="th-TH"/>
        </w:rPr>
        <w:t>/ชื่อ</w:t>
      </w:r>
      <w:r w:rsidR="007E7D29"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สำนักงาน </w:t>
      </w:r>
      <w:r w:rsidR="00C52FEF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C52FEF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C52FEF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C52FEF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2D52EC"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เลขที่</w:t>
      </w:r>
      <w:r w:rsidR="002D52EC" w:rsidRPr="00C52FEF">
        <w:rPr>
          <w:rFonts w:ascii="TH SarabunIT๙" w:hAnsi="TH SarabunIT๙" w:cs="TH SarabunIT๙" w:hint="cs"/>
          <w:sz w:val="34"/>
          <w:szCs w:val="34"/>
          <w:u w:val="dotted"/>
          <w:cs/>
          <w:lang w:val="th-TH"/>
        </w:rPr>
        <w:tab/>
      </w:r>
      <w:r w:rsidR="002D52EC" w:rsidRPr="00C52FEF">
        <w:rPr>
          <w:rFonts w:ascii="TH SarabunIT๙" w:hAnsi="TH SarabunIT๙" w:cs="TH SarabunIT๙" w:hint="cs"/>
          <w:sz w:val="34"/>
          <w:szCs w:val="34"/>
          <w:u w:val="dotted"/>
          <w:cs/>
          <w:lang w:val="th-TH"/>
        </w:rPr>
        <w:tab/>
      </w:r>
      <w:r w:rsidR="002D52EC"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หมู่</w:t>
      </w:r>
      <w:r w:rsidR="002D52EC"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dotted"/>
          <w:cs/>
        </w:rPr>
        <w:t xml:space="preserve">  </w:t>
      </w:r>
      <w:r w:rsidR="002D52EC"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ถนน</w:t>
      </w:r>
      <w:r w:rsidR="002D52EC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2D52EC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2D52EC"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="000536B8" w:rsidRPr="000536B8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</w:p>
    <w:p w:rsidR="002D52EC" w:rsidRPr="00C52FEF" w:rsidRDefault="002D52EC" w:rsidP="002D52EC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ตำบล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แขวง 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อำเภอ</w:t>
      </w:r>
      <w:r w:rsidRPr="00C52FEF"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เขต</w:t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  <w:r w:rsidRPr="00C52FEF">
        <w:rPr>
          <w:rFonts w:ascii="TH SarabunIT๙" w:hAnsi="TH SarabunIT๙" w:cs="TH SarabunIT๙"/>
          <w:b/>
          <w:bCs/>
          <w:sz w:val="34"/>
          <w:szCs w:val="34"/>
          <w:u w:val="dotted"/>
        </w:rPr>
        <w:tab/>
      </w:r>
    </w:p>
    <w:p w:rsidR="002D52EC" w:rsidRPr="00C52FEF" w:rsidRDefault="002D52EC" w:rsidP="002D52EC">
      <w:pPr>
        <w:spacing w:before="120" w:after="0" w:line="240" w:lineRule="auto"/>
        <w:rPr>
          <w:rFonts w:ascii="TH SarabunIT๙" w:hAnsi="TH SarabunIT๙" w:cs="TH SarabunIT๙"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จังหวัด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รหัสไปรษณีย์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0031A3" w:rsidRPr="002D52EC" w:rsidRDefault="002D52EC" w:rsidP="00C52FEF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โทรศัพท์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มือถือ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cs/>
          <w:lang w:val="th-TH"/>
        </w:rPr>
        <w:t>อีเมล</w:t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C52FEF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2D52EC" w:rsidRDefault="007E7D29" w:rsidP="002D52EC">
      <w:pPr>
        <w:spacing w:before="120" w:after="0"/>
        <w:rPr>
          <w:rFonts w:ascii="TH SarabunIT๙" w:eastAsiaTheme="majorEastAsia" w:hAnsi="TH SarabunIT๙" w:cs="TH SarabunIT๙"/>
          <w:b/>
          <w:bCs/>
          <w:sz w:val="34"/>
          <w:szCs w:val="34"/>
        </w:rPr>
      </w:pPr>
      <w:r w:rsidRPr="00C52FEF">
        <w:rPr>
          <w:rFonts w:ascii="TH SarabunIT๙" w:eastAsiaTheme="majorEastAsia" w:hAnsi="TH SarabunIT๙" w:cs="TH SarabunIT๙" w:hint="cs"/>
          <w:b/>
          <w:bCs/>
          <w:sz w:val="34"/>
          <w:szCs w:val="34"/>
          <w:cs/>
          <w:lang w:val="th-TH"/>
        </w:rPr>
        <w:t>๒</w:t>
      </w:r>
      <w:r w:rsidRPr="00C52FEF">
        <w:rPr>
          <w:rFonts w:ascii="TH SarabunIT๙" w:eastAsiaTheme="majorEastAsia" w:hAnsi="TH SarabunIT๙" w:cs="TH SarabunIT๙"/>
          <w:b/>
          <w:bCs/>
          <w:sz w:val="34"/>
          <w:szCs w:val="34"/>
          <w:cs/>
        </w:rPr>
        <w:t xml:space="preserve">. </w:t>
      </w:r>
      <w:r w:rsidRPr="00C52FEF">
        <w:rPr>
          <w:rFonts w:ascii="TH SarabunIT๙" w:eastAsiaTheme="majorEastAsia" w:hAnsi="TH SarabunIT๙" w:cs="TH SarabunIT๙" w:hint="cs"/>
          <w:b/>
          <w:bCs/>
          <w:sz w:val="34"/>
          <w:szCs w:val="34"/>
          <w:cs/>
          <w:lang w:val="th-TH"/>
        </w:rPr>
        <w:t>ข้อมูลใบอนุญาตประกอบวิชาชีพทนายความ</w:t>
      </w:r>
    </w:p>
    <w:p w:rsidR="008511D2" w:rsidRPr="002D52EC" w:rsidRDefault="000E50A9" w:rsidP="002D52EC">
      <w:pPr>
        <w:spacing w:before="120" w:after="0" w:line="240" w:lineRule="auto"/>
        <w:rPr>
          <w:rFonts w:ascii="TH SarabunIT๙" w:eastAsiaTheme="majorEastAsia" w:hAnsi="TH SarabunIT๙" w:cs="TH SarabunIT๙"/>
          <w:b/>
          <w:bCs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 xml:space="preserve">มีใบอนุญาตให้เป็นทนายความตลอดชีพ </w:t>
      </w:r>
      <w:r w:rsidR="000536B8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ใบอนุญาตเลขที่</w:t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</w:p>
    <w:p w:rsidR="008511D2" w:rsidRPr="00C52FEF" w:rsidRDefault="000E50A9" w:rsidP="00C52FEF">
      <w:pPr>
        <w:tabs>
          <w:tab w:val="left" w:pos="426"/>
          <w:tab w:val="left" w:pos="4111"/>
        </w:tabs>
        <w:spacing w:before="120" w:after="0"/>
        <w:rPr>
          <w:rFonts w:ascii="TH SarabunIT๙" w:eastAsiaTheme="majorEastAsia" w:hAnsi="TH SarabunIT๙" w:cs="TH SarabunIT๙"/>
          <w:sz w:val="34"/>
          <w:szCs w:val="34"/>
          <w:cs/>
          <w:lang w:val="th-TH"/>
        </w:rPr>
      </w:pPr>
      <w:r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วันที่ออกใบอนุญาต</w:t>
      </w:r>
      <w:r w:rsid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0536B8" w:rsidRPr="000536B8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วันสิ้นสุด</w:t>
      </w:r>
      <w:r w:rsidR="000536B8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0536B8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</w:p>
    <w:p w:rsidR="008511D2" w:rsidRPr="00C52FEF" w:rsidRDefault="000E50A9" w:rsidP="000E50A9">
      <w:pPr>
        <w:spacing w:before="120" w:after="0"/>
        <w:rPr>
          <w:rFonts w:ascii="TH SarabunIT๙" w:eastAsiaTheme="majorEastAsia" w:hAnsi="TH SarabunIT๙" w:cs="TH SarabunIT๙"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D52EC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 xml:space="preserve">มีใบอนุญาตให้เป็นทนายความ 2 ปี      </w:t>
      </w:r>
      <w:r w:rsidR="000536B8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ใบอนุญาตเลขที่</w:t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C52FEF"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</w:p>
    <w:p w:rsidR="008511D2" w:rsidRPr="00C52FEF" w:rsidRDefault="00C52FEF" w:rsidP="00C52FEF">
      <w:pPr>
        <w:tabs>
          <w:tab w:val="left" w:pos="426"/>
          <w:tab w:val="left" w:pos="4111"/>
        </w:tabs>
        <w:spacing w:before="120" w:after="0"/>
        <w:rPr>
          <w:rFonts w:ascii="TH SarabunIT๙" w:eastAsiaTheme="majorEastAsia" w:hAnsi="TH SarabunIT๙" w:cs="TH SarabunIT๙"/>
          <w:sz w:val="34"/>
          <w:szCs w:val="34"/>
          <w:cs/>
          <w:lang w:val="th-TH"/>
        </w:rPr>
      </w:pPr>
      <w:r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วันที่ออกใบอนุญาต</w:t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0536B8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7E7D29" w:rsidRPr="00C52FEF">
        <w:rPr>
          <w:rFonts w:ascii="TH SarabunIT๙" w:eastAsiaTheme="majorEastAsia" w:hAnsi="TH SarabunIT๙" w:cs="TH SarabunIT๙" w:hint="cs"/>
          <w:sz w:val="34"/>
          <w:szCs w:val="34"/>
          <w:cs/>
          <w:lang w:val="th-TH"/>
        </w:rPr>
        <w:t>วันสิ้นสุด</w:t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Pr="00C52FEF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  <w:r w:rsidR="00837B70" w:rsidRPr="00837B70">
        <w:rPr>
          <w:rFonts w:ascii="TH SarabunIT๙" w:eastAsiaTheme="majorEastAsia" w:hAnsi="TH SarabunIT๙" w:cs="TH SarabunIT๙" w:hint="cs"/>
          <w:sz w:val="34"/>
          <w:szCs w:val="34"/>
          <w:u w:val="dotted"/>
          <w:cs/>
          <w:lang w:val="th-TH"/>
        </w:rPr>
        <w:tab/>
      </w:r>
    </w:p>
    <w:tbl>
      <w:tblPr>
        <w:tblStyle w:val="af"/>
        <w:tblpPr w:leftFromText="180" w:rightFromText="180" w:vertAnchor="page" w:horzAnchor="margin" w:tblpY="13841"/>
        <w:tblW w:w="10031" w:type="dxa"/>
        <w:tblLook w:val="04A0" w:firstRow="1" w:lastRow="0" w:firstColumn="1" w:lastColumn="0" w:noHBand="0" w:noVBand="1"/>
      </w:tblPr>
      <w:tblGrid>
        <w:gridCol w:w="1682"/>
        <w:gridCol w:w="1290"/>
        <w:gridCol w:w="4791"/>
        <w:gridCol w:w="2268"/>
      </w:tblGrid>
      <w:tr w:rsidR="00B45390" w:rsidRPr="00C52FEF" w:rsidTr="00B45390">
        <w:trPr>
          <w:trHeight w:val="665"/>
        </w:trPr>
        <w:tc>
          <w:tcPr>
            <w:tcW w:w="1682" w:type="dxa"/>
          </w:tcPr>
          <w:p w:rsidR="00B45390" w:rsidRPr="00C52FEF" w:rsidRDefault="00B45390" w:rsidP="00B4539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C52FE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สถานที่ทำงาน</w:t>
            </w: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C52FE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ตำแหน่ง</w:t>
            </w: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C52FE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รายละเอียดของงานที่ทำ</w:t>
            </w: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C52FE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ระยะเวลาที่ทำงาน</w:t>
            </w:r>
          </w:p>
        </w:tc>
      </w:tr>
      <w:tr w:rsidR="00B45390" w:rsidRPr="00C52FEF" w:rsidTr="00B45390">
        <w:trPr>
          <w:trHeight w:val="332"/>
        </w:trPr>
        <w:tc>
          <w:tcPr>
            <w:tcW w:w="1682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B45390" w:rsidRPr="00C52FEF" w:rsidTr="00B45390">
        <w:trPr>
          <w:trHeight w:val="332"/>
        </w:trPr>
        <w:tc>
          <w:tcPr>
            <w:tcW w:w="1682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B45390" w:rsidRPr="00C52FEF" w:rsidTr="00B45390">
        <w:trPr>
          <w:trHeight w:val="332"/>
        </w:trPr>
        <w:tc>
          <w:tcPr>
            <w:tcW w:w="1682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B45390" w:rsidRPr="00C52FEF" w:rsidTr="00B45390">
        <w:trPr>
          <w:trHeight w:val="332"/>
        </w:trPr>
        <w:tc>
          <w:tcPr>
            <w:tcW w:w="1682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B45390" w:rsidRPr="00C52FEF" w:rsidTr="00B45390">
        <w:trPr>
          <w:trHeight w:val="338"/>
        </w:trPr>
        <w:tc>
          <w:tcPr>
            <w:tcW w:w="1682" w:type="dxa"/>
          </w:tcPr>
          <w:p w:rsidR="00B45390" w:rsidRPr="00C52FEF" w:rsidRDefault="00B45390" w:rsidP="00B45390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90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4791" w:type="dxa"/>
          </w:tcPr>
          <w:p w:rsidR="00B45390" w:rsidRPr="00C52FEF" w:rsidRDefault="00B45390" w:rsidP="00B453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2268" w:type="dxa"/>
          </w:tcPr>
          <w:p w:rsidR="00B45390" w:rsidRPr="00C52FEF" w:rsidRDefault="00B45390" w:rsidP="00B45390">
            <w:pPr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8511D2" w:rsidRPr="00C52FEF" w:rsidRDefault="00871B55" w:rsidP="000E50A9">
      <w:pPr>
        <w:spacing w:before="120" w:after="0"/>
        <w:rPr>
          <w:rFonts w:ascii="TH SarabunIT๙" w:eastAsiaTheme="majorEastAsia" w:hAnsi="TH SarabunIT๙" w:cs="TH SarabunIT๙"/>
          <w:b/>
          <w:bCs/>
          <w:sz w:val="34"/>
          <w:szCs w:val="34"/>
          <w:cs/>
          <w:lang w:val="th-TH"/>
        </w:rPr>
      </w:pPr>
      <w:r w:rsidRPr="00C52FE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3. </w:t>
      </w:r>
      <w:r w:rsidRPr="00C52FEF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ประวัติการทำงาน</w:t>
      </w:r>
    </w:p>
    <w:p w:rsidR="008511D2" w:rsidRDefault="00B45390">
      <w:pPr>
        <w:jc w:val="center"/>
        <w:rPr>
          <w:rFonts w:ascii="TH SarabunIT๙" w:eastAsiaTheme="majorEastAsia" w:hAnsi="TH SarabunIT๙" w:cs="TH SarabunIT๙"/>
          <w:sz w:val="35"/>
          <w:szCs w:val="35"/>
          <w:cs/>
          <w:lang w:val="th-TH"/>
        </w:rPr>
      </w:pPr>
      <w:bookmarkStart w:id="0" w:name="_Hlk176868077"/>
      <w:r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lastRenderedPageBreak/>
        <w:t>-</w:t>
      </w:r>
      <w:r w:rsidR="007E7D29"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t xml:space="preserve"> </w:t>
      </w:r>
      <w:r w:rsidR="00D17047">
        <w:rPr>
          <w:rFonts w:ascii="TH SarabunIT๙" w:eastAsiaTheme="minorEastAsia" w:hAnsi="TH SarabunIT๙" w:cs="TH SarabunIT๙"/>
          <w:sz w:val="36"/>
          <w:szCs w:val="36"/>
          <w:cs/>
        </w:rPr>
        <w:fldChar w:fldCharType="begin"/>
      </w:r>
      <w:r w:rsidR="007E7D29">
        <w:rPr>
          <w:rFonts w:ascii="TH SarabunIT๙" w:hAnsi="TH SarabunIT๙" w:cs="TH SarabunIT๙"/>
          <w:sz w:val="36"/>
          <w:szCs w:val="36"/>
        </w:rPr>
        <w:instrText>PAGE    \</w:instrText>
      </w:r>
      <w:r w:rsidR="007E7D29">
        <w:rPr>
          <w:rFonts w:ascii="TH SarabunIT๙" w:hAnsi="TH SarabunIT๙" w:cs="TH SarabunIT๙"/>
          <w:sz w:val="36"/>
          <w:szCs w:val="36"/>
          <w:cs/>
        </w:rPr>
        <w:instrText xml:space="preserve">* </w:instrText>
      </w:r>
      <w:r w:rsidR="007E7D29">
        <w:rPr>
          <w:rFonts w:ascii="TH SarabunIT๙" w:hAnsi="TH SarabunIT๙" w:cs="TH SarabunIT๙"/>
          <w:sz w:val="36"/>
          <w:szCs w:val="36"/>
        </w:rPr>
        <w:instrText>MERGEFORMAT</w:instrText>
      </w:r>
      <w:r w:rsidR="00D17047">
        <w:rPr>
          <w:rFonts w:ascii="TH SarabunIT๙" w:eastAsiaTheme="minorEastAsia" w:hAnsi="TH SarabunIT๙" w:cs="TH SarabunIT๙"/>
          <w:sz w:val="36"/>
          <w:szCs w:val="36"/>
          <w:cs/>
        </w:rPr>
        <w:fldChar w:fldCharType="separate"/>
      </w:r>
      <w:r w:rsidR="000D5596" w:rsidRPr="000D5596">
        <w:rPr>
          <w:rFonts w:ascii="TH SarabunIT๙" w:eastAsiaTheme="majorEastAsia" w:hAnsi="TH SarabunIT๙" w:cs="TH SarabunIT๙"/>
          <w:noProof/>
          <w:sz w:val="35"/>
          <w:szCs w:val="35"/>
          <w:cs/>
          <w:lang w:val="th-TH"/>
        </w:rPr>
        <w:t>2</w:t>
      </w:r>
      <w:r w:rsidR="00D17047">
        <w:rPr>
          <w:rFonts w:ascii="TH SarabunIT๙" w:eastAsiaTheme="majorEastAsia" w:hAnsi="TH SarabunIT๙" w:cs="TH SarabunIT๙"/>
          <w:sz w:val="35"/>
          <w:szCs w:val="35"/>
          <w:cs/>
        </w:rPr>
        <w:fldChar w:fldCharType="end"/>
      </w:r>
      <w:bookmarkEnd w:id="0"/>
      <w:r w:rsidR="002D52EC">
        <w:rPr>
          <w:rFonts w:ascii="TH SarabunIT๙" w:eastAsiaTheme="majorEastAsia" w:hAnsi="TH SarabunIT๙" w:cs="TH SarabunIT๙" w:hint="cs"/>
          <w:sz w:val="35"/>
          <w:szCs w:val="35"/>
          <w:cs/>
        </w:rPr>
        <w:t xml:space="preserve"> </w:t>
      </w:r>
      <w:r w:rsidR="007E7D29"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t>-</w:t>
      </w:r>
    </w:p>
    <w:p w:rsidR="008511D2" w:rsidRPr="00C52FEF" w:rsidRDefault="008511D2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5003C1" w:rsidRDefault="005003C1">
      <w:pPr>
        <w:rPr>
          <w:rFonts w:ascii="TH SarabunIT๙" w:hAnsi="TH SarabunIT๙" w:cs="TH SarabunIT๙"/>
          <w:color w:val="FF0000"/>
          <w:sz w:val="12"/>
          <w:szCs w:val="12"/>
        </w:rPr>
      </w:pPr>
    </w:p>
    <w:p w:rsidR="002D52EC" w:rsidRDefault="007E7D29" w:rsidP="002D52EC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4. </w:t>
      </w: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ความเชี่ยวชาญทางคดี </w:t>
      </w: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สามารถระบุได้มากกว่า ๑ ประเภทคดี</w:t>
      </w: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</w:p>
    <w:p w:rsidR="002D52EC" w:rsidRDefault="002D52EC" w:rsidP="002D52EC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52FEF" w:rsidRPr="005003C1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5003C1">
        <w:rPr>
          <w:rFonts w:ascii="TH SarabunIT๙" w:hAnsi="TH SarabunIT๙" w:cs="TH SarabunIT๙" w:hint="cs"/>
          <w:sz w:val="34"/>
          <w:szCs w:val="34"/>
          <w:cs/>
          <w:lang w:val="th-TH"/>
        </w:rPr>
        <w:t>คดีความผิดเกี่ยวกับยาเสพติด</w:t>
      </w:r>
      <w:r w:rsidR="007E7D29" w:rsidRPr="005003C1">
        <w:rPr>
          <w:rFonts w:ascii="TH SarabunIT๙" w:hAnsi="TH SarabunIT๙" w:cs="TH SarabunIT๙"/>
          <w:sz w:val="34"/>
          <w:szCs w:val="34"/>
          <w:cs/>
        </w:rPr>
        <w:tab/>
      </w:r>
      <w:r w:rsidR="007E7D29" w:rsidRPr="005003C1">
        <w:rPr>
          <w:rFonts w:ascii="TH SarabunIT๙" w:hAnsi="TH SarabunIT๙" w:cs="TH SarabunIT๙"/>
          <w:sz w:val="34"/>
          <w:szCs w:val="34"/>
          <w:cs/>
        </w:rPr>
        <w:tab/>
      </w:r>
    </w:p>
    <w:p w:rsidR="002D52EC" w:rsidRDefault="002D52EC" w:rsidP="002D52E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52FEF" w:rsidRPr="005003C1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5003C1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คดีค้ามนุษย์                         </w:t>
      </w:r>
      <w:r w:rsidR="007E7D29" w:rsidRPr="005003C1">
        <w:rPr>
          <w:rFonts w:ascii="TH SarabunIT๙" w:hAnsi="TH SarabunIT๙" w:cs="TH SarabunIT๙"/>
          <w:sz w:val="34"/>
          <w:szCs w:val="34"/>
          <w:cs/>
        </w:rPr>
        <w:tab/>
      </w:r>
    </w:p>
    <w:p w:rsidR="002D52EC" w:rsidRDefault="002D52EC" w:rsidP="002D52E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52FEF" w:rsidRPr="005003C1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B131F1" w:rsidRPr="005003C1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คดีความผิดตามประมวลกฎหมายอาญา   </w:t>
      </w:r>
      <w:r w:rsidR="00C52FEF" w:rsidRPr="005003C1">
        <w:rPr>
          <w:rFonts w:ascii="TH SarabunIT๙" w:hAnsi="TH SarabunIT๙" w:cs="TH SarabunIT๙"/>
          <w:sz w:val="34"/>
          <w:szCs w:val="34"/>
        </w:rPr>
        <w:tab/>
      </w:r>
      <w:r w:rsidR="00C52FEF" w:rsidRPr="005003C1">
        <w:rPr>
          <w:rFonts w:ascii="TH SarabunIT๙" w:hAnsi="TH SarabunIT๙" w:cs="TH SarabunIT๙"/>
          <w:sz w:val="34"/>
          <w:szCs w:val="34"/>
        </w:rPr>
        <w:tab/>
      </w:r>
      <w:r w:rsidR="00C52FEF" w:rsidRPr="005003C1">
        <w:rPr>
          <w:rFonts w:ascii="TH SarabunIT๙" w:hAnsi="TH SarabunIT๙" w:cs="TH SarabunIT๙"/>
          <w:sz w:val="34"/>
          <w:szCs w:val="34"/>
        </w:rPr>
        <w:tab/>
      </w:r>
    </w:p>
    <w:p w:rsidR="00871B55" w:rsidRDefault="002D52EC" w:rsidP="002D52E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  <w:lang w:val="th-TH"/>
        </w:rPr>
      </w:pP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ab/>
      </w:r>
      <w:r w:rsidR="00C52FEF" w:rsidRPr="005003C1">
        <w:rPr>
          <w:rFonts w:ascii="TH SarabunIT๙" w:hAnsi="TH SarabunIT๙" w:cs="TH SarabunIT๙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871B55">
        <w:rPr>
          <w:rFonts w:ascii="TH SarabunIT๙" w:hAnsi="TH SarabunIT๙" w:cs="TH SarabunIT๙" w:hint="cs"/>
          <w:sz w:val="34"/>
          <w:szCs w:val="34"/>
          <w:cs/>
          <w:lang w:val="th-TH"/>
        </w:rPr>
        <w:t>คดีทั่วไป (ไม่ระบุความเชี่ยวชาญทางคดี สามารถแต่งตั้งได้ทุกประเภทคดี)</w:t>
      </w:r>
    </w:p>
    <w:p w:rsidR="00B131F1" w:rsidRPr="002D52EC" w:rsidRDefault="00C52FEF" w:rsidP="002D52E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003C1">
        <w:rPr>
          <w:rFonts w:ascii="TH SarabunIT๙" w:hAnsi="TH SarabunIT๙" w:cs="TH SarabunIT๙"/>
          <w:sz w:val="34"/>
          <w:szCs w:val="34"/>
        </w:rPr>
        <w:tab/>
      </w:r>
      <w:r w:rsidR="00B131F1" w:rsidRPr="005003C1">
        <w:rPr>
          <w:rFonts w:ascii="TH SarabunIT๙" w:hAnsi="TH SarabunIT๙" w:cs="TH SarabunIT๙" w:hint="cs"/>
          <w:sz w:val="34"/>
          <w:szCs w:val="34"/>
          <w:cs/>
        </w:rPr>
        <w:tab/>
      </w:r>
      <w:r w:rsidR="00B131F1" w:rsidRPr="005003C1">
        <w:rPr>
          <w:rFonts w:ascii="TH SarabunIT๙" w:hAnsi="TH SarabunIT๙" w:cs="TH SarabunIT๙"/>
          <w:sz w:val="34"/>
          <w:szCs w:val="34"/>
          <w:cs/>
        </w:rPr>
        <w:tab/>
      </w:r>
      <w:r w:rsidR="00B131F1" w:rsidRPr="005003C1">
        <w:rPr>
          <w:rFonts w:ascii="TH SarabunIT๙" w:hAnsi="TH SarabunIT๙" w:cs="TH SarabunIT๙" w:hint="cs"/>
          <w:sz w:val="34"/>
          <w:szCs w:val="34"/>
          <w:cs/>
        </w:rPr>
        <w:tab/>
      </w:r>
      <w:r w:rsidR="00B131F1" w:rsidRPr="005003C1">
        <w:rPr>
          <w:rFonts w:ascii="TH SarabunIT๙" w:hAnsi="TH SarabunIT๙" w:cs="TH SarabunIT๙" w:hint="cs"/>
          <w:sz w:val="34"/>
          <w:szCs w:val="34"/>
          <w:cs/>
        </w:rPr>
        <w:tab/>
      </w:r>
      <w:r w:rsidR="006A25A8" w:rsidRPr="006A25A8">
        <w:rPr>
          <w:rFonts w:ascii="TH SarabunIT๙" w:hAnsi="TH SarabunIT๙" w:cs="TH SarabunIT๙" w:hint="cs"/>
          <w:sz w:val="34"/>
          <w:szCs w:val="34"/>
          <w:cs/>
        </w:rPr>
        <w:tab/>
      </w:r>
      <w:r w:rsidR="00B131F1" w:rsidRPr="005003C1">
        <w:rPr>
          <w:rFonts w:ascii="TH SarabunIT๙" w:hAnsi="TH SarabunIT๙" w:cs="TH SarabunIT๙"/>
          <w:sz w:val="34"/>
          <w:szCs w:val="34"/>
          <w:cs/>
        </w:rPr>
        <w:tab/>
      </w:r>
    </w:p>
    <w:p w:rsidR="008511D2" w:rsidRPr="005003C1" w:rsidRDefault="002D52EC" w:rsidP="002D52EC">
      <w:pPr>
        <w:tabs>
          <w:tab w:val="left" w:pos="284"/>
        </w:tabs>
        <w:ind w:right="-73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ab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หลักฐานแสดงความเชี่ยวชาญทางคดี</w:t>
      </w:r>
    </w:p>
    <w:p w:rsidR="002D52EC" w:rsidRDefault="002D52EC" w:rsidP="002D52EC">
      <w:pPr>
        <w:tabs>
          <w:tab w:val="left" w:pos="426"/>
        </w:tabs>
        <w:spacing w:before="120" w:after="0" w:line="240" w:lineRule="auto"/>
        <w:ind w:right="-73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C52FEF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>วุฒิการศึกษา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>/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ประกาศนียบัตร 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>(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>โปรดกรอกรายละเอียดในตารางพร้อมแนบหลักฐาน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2D52EC" w:rsidRDefault="002D52EC" w:rsidP="002D52EC">
      <w:pPr>
        <w:tabs>
          <w:tab w:val="left" w:pos="426"/>
        </w:tabs>
        <w:spacing w:before="120" w:after="0" w:line="240" w:lineRule="auto"/>
        <w:ind w:right="-731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126"/>
      </w:tblGrid>
      <w:tr w:rsidR="008511D2" w:rsidTr="004F7D63">
        <w:trPr>
          <w:trHeight w:val="1070"/>
        </w:trPr>
        <w:tc>
          <w:tcPr>
            <w:tcW w:w="2122" w:type="dxa"/>
          </w:tcPr>
          <w:p w:rsidR="008511D2" w:rsidRPr="005003C1" w:rsidRDefault="007E7D29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ชื่อหลักสูตร</w:t>
            </w:r>
          </w:p>
        </w:tc>
        <w:tc>
          <w:tcPr>
            <w:tcW w:w="2835" w:type="dxa"/>
          </w:tcPr>
          <w:p w:rsidR="008511D2" w:rsidRPr="005003C1" w:rsidRDefault="007E7D29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สาขาวิชา</w:t>
            </w: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/</w:t>
            </w: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ประเภทคดี</w:t>
            </w:r>
          </w:p>
        </w:tc>
        <w:tc>
          <w:tcPr>
            <w:tcW w:w="2835" w:type="dxa"/>
          </w:tcPr>
          <w:p w:rsidR="008511D2" w:rsidRPr="005003C1" w:rsidRDefault="007E7D29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สถาบันการศึกษา</w:t>
            </w:r>
            <w:r w:rsidRPr="005003C1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หรือหน่วยงานที่จัด</w:t>
            </w:r>
          </w:p>
        </w:tc>
        <w:tc>
          <w:tcPr>
            <w:tcW w:w="2126" w:type="dxa"/>
          </w:tcPr>
          <w:p w:rsidR="008511D2" w:rsidRPr="005003C1" w:rsidRDefault="007E7D29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ระยะเวลาที่อบรม</w:t>
            </w:r>
          </w:p>
        </w:tc>
      </w:tr>
      <w:tr w:rsidR="008511D2">
        <w:tc>
          <w:tcPr>
            <w:tcW w:w="2122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511D2">
        <w:tc>
          <w:tcPr>
            <w:tcW w:w="2122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511D2">
        <w:tc>
          <w:tcPr>
            <w:tcW w:w="2122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:rsidR="008511D2" w:rsidRDefault="008511D2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45390">
        <w:tc>
          <w:tcPr>
            <w:tcW w:w="2122" w:type="dxa"/>
          </w:tcPr>
          <w:p w:rsidR="00B45390" w:rsidRDefault="00B45390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B45390" w:rsidRDefault="00B45390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B45390" w:rsidRDefault="00B45390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126" w:type="dxa"/>
          </w:tcPr>
          <w:p w:rsidR="00B45390" w:rsidRDefault="00B45390" w:rsidP="002D52EC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8511D2" w:rsidRDefault="008511D2">
      <w:pPr>
        <w:ind w:right="-731"/>
        <w:rPr>
          <w:rFonts w:ascii="TH SarabunIT๙" w:hAnsi="TH SarabunIT๙" w:cs="TH SarabunIT๙"/>
          <w:sz w:val="20"/>
          <w:szCs w:val="20"/>
        </w:rPr>
      </w:pPr>
    </w:p>
    <w:p w:rsidR="008511D2" w:rsidRDefault="002D52EC" w:rsidP="002D52EC">
      <w:pPr>
        <w:tabs>
          <w:tab w:val="left" w:pos="426"/>
        </w:tabs>
        <w:ind w:right="-73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C52FEF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หนังสือรับรองการทำงาน 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>(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>โปรดระบุรายละเอียดพร้อมแนบหลักฐาน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</w:p>
    <w:p w:rsidR="008511D2" w:rsidRDefault="005003C1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B45390" w:rsidRDefault="00B45390" w:rsidP="00B45390">
      <w:pPr>
        <w:tabs>
          <w:tab w:val="left" w:pos="426"/>
        </w:tabs>
        <w:ind w:right="-73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บันทึกการตรวจสอบประวัติทะเบียนทนายความ (ออกให้ไม่เกิน 1 เดือน) </w:t>
      </w:r>
    </w:p>
    <w:p w:rsidR="00B45390" w:rsidRPr="005003C1" w:rsidRDefault="00B45390" w:rsidP="00B45390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8511D2" w:rsidRDefault="002D52EC" w:rsidP="002D52EC">
      <w:pPr>
        <w:tabs>
          <w:tab w:val="left" w:pos="426"/>
        </w:tabs>
        <w:ind w:right="-73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C52FEF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>หลักฐานอื่นใดที่แสดงถึงประเภทคดีที่เคยว่าความ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="007E7D29">
        <w:rPr>
          <w:rFonts w:ascii="TH SarabunIT๙" w:hAnsi="TH SarabunIT๙" w:cs="TH SarabunIT๙" w:hint="cs"/>
          <w:sz w:val="36"/>
          <w:szCs w:val="36"/>
          <w:cs/>
          <w:lang w:val="th-TH"/>
        </w:rPr>
        <w:t>โปรดระบุรายละเอียดพร้อมแนบหลักฐาน</w:t>
      </w:r>
      <w:r w:rsidR="006A25A8">
        <w:rPr>
          <w:rFonts w:ascii="TH SarabunIT๙" w:hAnsi="TH SarabunIT๙" w:cs="TH SarabunIT๙"/>
          <w:sz w:val="36"/>
          <w:szCs w:val="36"/>
          <w:cs/>
        </w:rPr>
        <w:br/>
      </w:r>
      <w:r w:rsidR="006A25A8">
        <w:rPr>
          <w:rFonts w:ascii="TH SarabunIT๙" w:hAnsi="TH SarabunIT๙" w:cs="TH SarabunIT๙" w:hint="cs"/>
          <w:sz w:val="36"/>
          <w:szCs w:val="36"/>
          <w:cs/>
        </w:rPr>
        <w:tab/>
      </w:r>
      <w:r w:rsidR="006A25A8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117A9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A25A8">
        <w:rPr>
          <w:rFonts w:ascii="TH SarabunIT๙" w:hAnsi="TH SarabunIT๙" w:cs="TH SarabunIT๙" w:hint="cs"/>
          <w:sz w:val="36"/>
          <w:szCs w:val="36"/>
          <w:cs/>
        </w:rPr>
        <w:t xml:space="preserve">เช่น </w:t>
      </w:r>
      <w:r w:rsidR="00717306">
        <w:rPr>
          <w:rFonts w:ascii="TH SarabunIT๙" w:hAnsi="TH SarabunIT๙" w:cs="TH SarabunIT๙" w:hint="cs"/>
          <w:sz w:val="36"/>
          <w:szCs w:val="36"/>
          <w:cs/>
        </w:rPr>
        <w:t>สำเนา</w:t>
      </w:r>
      <w:r w:rsidR="006A25A8">
        <w:rPr>
          <w:rFonts w:ascii="TH SarabunIT๙" w:hAnsi="TH SarabunIT๙" w:cs="TH SarabunIT๙" w:hint="cs"/>
          <w:sz w:val="36"/>
          <w:szCs w:val="36"/>
          <w:cs/>
        </w:rPr>
        <w:t>ใบแต่งทนายความ</w:t>
      </w:r>
      <w:r w:rsidR="0071730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A25A8">
        <w:rPr>
          <w:rFonts w:ascii="TH SarabunIT๙" w:hAnsi="TH SarabunIT๙" w:cs="TH SarabunIT๙" w:hint="cs"/>
          <w:sz w:val="36"/>
          <w:szCs w:val="36"/>
          <w:cs/>
        </w:rPr>
        <w:t>พร้อม</w:t>
      </w:r>
      <w:r w:rsidR="00117A92">
        <w:rPr>
          <w:rFonts w:ascii="TH SarabunIT๙" w:hAnsi="TH SarabunIT๙" w:cs="TH SarabunIT๙" w:hint="cs"/>
          <w:sz w:val="36"/>
          <w:szCs w:val="36"/>
          <w:cs/>
        </w:rPr>
        <w:t>สำเนา</w:t>
      </w:r>
      <w:r w:rsidR="006A25A8">
        <w:rPr>
          <w:rFonts w:ascii="TH SarabunIT๙" w:hAnsi="TH SarabunIT๙" w:cs="TH SarabunIT๙" w:hint="cs"/>
          <w:sz w:val="36"/>
          <w:szCs w:val="36"/>
          <w:cs/>
        </w:rPr>
        <w:t>คำฟ้องหรือเอกสารอื่นในคดีที่ปรากฏข้อหา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>)</w:t>
      </w:r>
      <w:r w:rsidR="006A25A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E7D2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EB6A64" w:rsidRPr="002D52EC" w:rsidRDefault="005003C1" w:rsidP="00EB6A64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871B55" w:rsidRPr="002D52EC" w:rsidRDefault="00871B55" w:rsidP="00871B55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871B55" w:rsidRDefault="00871B55" w:rsidP="00871B55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  <w:r w:rsidRPr="005003C1"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B45390" w:rsidRDefault="00B45390" w:rsidP="00871B55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</w:p>
    <w:p w:rsidR="00B45390" w:rsidRPr="002D52EC" w:rsidRDefault="00B45390" w:rsidP="00871B55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</w:p>
    <w:p w:rsidR="008511D2" w:rsidRDefault="007E7D29">
      <w:pPr>
        <w:ind w:right="-731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="002D52E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45390">
        <w:rPr>
          <w:rFonts w:ascii="TH SarabunIT๙" w:hAnsi="TH SarabunIT๙" w:cs="TH SarabunIT๙"/>
          <w:sz w:val="36"/>
          <w:szCs w:val="36"/>
          <w:cs/>
        </w:rPr>
        <w:t>–</w:t>
      </w:r>
    </w:p>
    <w:p w:rsidR="00B45390" w:rsidRDefault="00B45390">
      <w:pPr>
        <w:ind w:right="-731"/>
        <w:jc w:val="center"/>
        <w:rPr>
          <w:rFonts w:ascii="TH SarabunIT๙" w:hAnsi="TH SarabunIT๙" w:cs="TH SarabunIT๙"/>
          <w:sz w:val="36"/>
          <w:szCs w:val="36"/>
        </w:rPr>
      </w:pPr>
    </w:p>
    <w:p w:rsidR="008511D2" w:rsidRPr="005003C1" w:rsidRDefault="007E7D29" w:rsidP="008E6C47">
      <w:pPr>
        <w:tabs>
          <w:tab w:val="left" w:pos="426"/>
        </w:tabs>
        <w:ind w:right="-731"/>
        <w:rPr>
          <w:rFonts w:ascii="TH SarabunIT๙" w:hAnsi="TH SarabunIT๙" w:cs="TH SarabunIT๙"/>
          <w:b/>
          <w:bCs/>
          <w:sz w:val="34"/>
          <w:szCs w:val="34"/>
        </w:rPr>
      </w:pP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</w:rPr>
        <w:t>5.</w:t>
      </w:r>
      <w:r w:rsidR="008E6C47"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ab/>
      </w:r>
      <w:r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ประวัติการประกอบวิชาชีพทนายความ</w:t>
      </w:r>
    </w:p>
    <w:p w:rsidR="005003C1" w:rsidRPr="008E6C47" w:rsidRDefault="008E6C47" w:rsidP="008E6C47">
      <w:pPr>
        <w:tabs>
          <w:tab w:val="left" w:pos="426"/>
          <w:tab w:val="left" w:pos="851"/>
          <w:tab w:val="left" w:pos="1276"/>
        </w:tabs>
        <w:spacing w:after="0"/>
        <w:ind w:left="1271" w:right="-24" w:hanging="1275"/>
        <w:jc w:val="thaiDistribute"/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</w:pPr>
      <w:r>
        <w:rPr>
          <w:rFonts w:ascii="TH SarabunIT๙" w:hAnsi="TH SarabunIT๙" w:cs="TH SarabunIT๙"/>
          <w:sz w:val="34"/>
          <w:szCs w:val="34"/>
        </w:rPr>
        <w:tab/>
      </w:r>
      <w:bookmarkStart w:id="1" w:name="_Hlk181981589"/>
      <w:r w:rsidR="005003C1">
        <w:rPr>
          <w:rFonts w:ascii="TH SarabunIT๙" w:hAnsi="TH SarabunIT๙" w:cs="TH SarabunIT๙" w:hint="cs"/>
          <w:sz w:val="34"/>
          <w:szCs w:val="34"/>
        </w:rPr>
        <w:sym w:font="Wingdings" w:char="F0A8"/>
      </w:r>
      <w:bookmarkEnd w:id="1"/>
      <w:r w:rsid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๕</w:t>
      </w:r>
      <w:r w:rsidR="007E7D29" w:rsidRPr="005003C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7E7D29" w:rsidRPr="005003C1">
        <w:rPr>
          <w:rFonts w:ascii="TH SarabunIT๙" w:hAnsi="TH SarabunIT๙" w:cs="TH SarabunIT๙"/>
          <w:b/>
          <w:bCs/>
          <w:sz w:val="34"/>
          <w:szCs w:val="34"/>
        </w:rPr>
        <w:t>1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ab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เป็นทนายความมาแล้วตั้งแต่ ๕ ปี ขึ้นไป และมีประสบการณ์เคยว่าความโดยทำหน้าที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่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br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ทนายความในคดีอาญาที่ศาลออกนั่งพิจารณามาแล้ว</w:t>
      </w:r>
      <w:r w:rsidR="007E7D29" w:rsidRPr="00871B5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  <w:lang w:val="th-TH"/>
        </w:rPr>
        <w:t>ไม่น้อยกว่า ๒๕ คดี</w:t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 โดยว่าความมาแล้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ว</w:t>
      </w:r>
      <w:r>
        <w:rPr>
          <w:rFonts w:ascii="TH SarabunIT๙" w:hAnsi="TH SarabunIT๙" w:cs="TH SarabunIT๙"/>
          <w:b/>
          <w:bCs/>
          <w:sz w:val="34"/>
          <w:szCs w:val="34"/>
          <w:u w:val="dotted"/>
          <w:cs/>
          <w:lang w:val="th-TH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u w:val="dotted"/>
          <w:cs/>
          <w:lang w:val="th-TH"/>
        </w:rPr>
        <w:tab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ปี</w:t>
      </w:r>
      <w:r w:rsidR="005003C1" w:rsidRPr="005003C1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ab/>
      </w:r>
      <w:r w:rsid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เดือ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น </w:t>
      </w:r>
      <w:r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ab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จำนวน</w:t>
      </w:r>
      <w:r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ab/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คดี</w:t>
      </w:r>
      <w:r w:rsid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 </w:t>
      </w:r>
      <w:r w:rsidR="007E7D29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ดังนี้</w:t>
      </w:r>
    </w:p>
    <w:p w:rsidR="005003C1" w:rsidRPr="005003C1" w:rsidRDefault="005003C1">
      <w:pPr>
        <w:tabs>
          <w:tab w:val="left" w:pos="709"/>
          <w:tab w:val="left" w:pos="851"/>
        </w:tabs>
        <w:spacing w:after="0"/>
        <w:ind w:right="-731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863"/>
        <w:gridCol w:w="2277"/>
        <w:gridCol w:w="1898"/>
        <w:gridCol w:w="2016"/>
        <w:gridCol w:w="2410"/>
      </w:tblGrid>
      <w:tr w:rsidR="00532069" w:rsidTr="008E6C47">
        <w:trPr>
          <w:trHeight w:val="359"/>
        </w:trPr>
        <w:tc>
          <w:tcPr>
            <w:tcW w:w="863" w:type="dxa"/>
          </w:tcPr>
          <w:p w:rsidR="00532069" w:rsidRPr="005003C1" w:rsidRDefault="00A63D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ลำดับ</w:t>
            </w:r>
          </w:p>
        </w:tc>
        <w:tc>
          <w:tcPr>
            <w:tcW w:w="2277" w:type="dxa"/>
          </w:tcPr>
          <w:p w:rsidR="00532069" w:rsidRPr="005003C1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ศาล</w:t>
            </w:r>
          </w:p>
        </w:tc>
        <w:tc>
          <w:tcPr>
            <w:tcW w:w="1898" w:type="dxa"/>
          </w:tcPr>
          <w:p w:rsidR="00532069" w:rsidRPr="005003C1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คดีหมายเลขดำ</w:t>
            </w:r>
          </w:p>
        </w:tc>
        <w:tc>
          <w:tcPr>
            <w:tcW w:w="2016" w:type="dxa"/>
          </w:tcPr>
          <w:p w:rsidR="00532069" w:rsidRPr="005003C1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คดีหมายเลขแดง</w:t>
            </w:r>
          </w:p>
        </w:tc>
        <w:tc>
          <w:tcPr>
            <w:tcW w:w="2410" w:type="dxa"/>
          </w:tcPr>
          <w:p w:rsidR="00532069" w:rsidRPr="005003C1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003C1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ข้อหา</w:t>
            </w:r>
          </w:p>
        </w:tc>
      </w:tr>
      <w:tr w:rsidR="00532069" w:rsidTr="008E6C47">
        <w:trPr>
          <w:trHeight w:val="310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59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68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59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68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59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59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68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59"/>
        </w:trPr>
        <w:tc>
          <w:tcPr>
            <w:tcW w:w="863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59"/>
        </w:trPr>
        <w:tc>
          <w:tcPr>
            <w:tcW w:w="863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7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8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16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8511D2" w:rsidRDefault="008511D2">
      <w:pPr>
        <w:spacing w:after="0"/>
        <w:ind w:right="-731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871B55" w:rsidRDefault="00871B55" w:rsidP="00871B55">
      <w:pPr>
        <w:ind w:right="-24"/>
        <w:jc w:val="center"/>
        <w:rPr>
          <w:rFonts w:ascii="TH SarabunIT๙" w:eastAsiaTheme="majorEastAsia" w:hAnsi="TH SarabunIT๙" w:cs="TH SarabunIT๙"/>
          <w:sz w:val="35"/>
          <w:szCs w:val="35"/>
          <w:cs/>
        </w:rPr>
      </w:pPr>
      <w:r>
        <w:rPr>
          <w:rFonts w:ascii="TH SarabunIT๙" w:eastAsiaTheme="majorEastAsia" w:hAnsi="TH SarabunIT๙" w:cs="TH SarabunIT๙"/>
          <w:sz w:val="35"/>
          <w:szCs w:val="35"/>
          <w:cs/>
        </w:rPr>
        <w:t xml:space="preserve">- </w:t>
      </w:r>
      <w:r>
        <w:rPr>
          <w:rFonts w:ascii="TH SarabunIT๙" w:eastAsiaTheme="minorEastAsia" w:hAnsi="TH SarabunIT๙" w:cs="TH SarabunIT๙" w:hint="cs"/>
          <w:sz w:val="36"/>
          <w:szCs w:val="36"/>
          <w:cs/>
        </w:rPr>
        <w:t xml:space="preserve">4 </w:t>
      </w:r>
      <w:r>
        <w:rPr>
          <w:rFonts w:ascii="TH SarabunIT๙" w:eastAsiaTheme="majorEastAsia" w:hAnsi="TH SarabunIT๙" w:cs="TH SarabunIT๙"/>
          <w:sz w:val="35"/>
          <w:szCs w:val="35"/>
          <w:cs/>
        </w:rPr>
        <w:t>-</w:t>
      </w:r>
    </w:p>
    <w:p w:rsidR="00871B55" w:rsidRDefault="00871B55">
      <w:pPr>
        <w:spacing w:after="0"/>
        <w:ind w:right="-731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8E6C47" w:rsidRPr="002D52EC" w:rsidRDefault="007E7D29" w:rsidP="00C70761">
      <w:pPr>
        <w:pStyle w:val="af0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/>
        <w:ind w:right="-731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val="th-TH"/>
        </w:rPr>
      </w:pP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๕</w:t>
      </w:r>
      <w:r w:rsidRPr="002D52E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2D52EC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8E6C47" w:rsidRPr="002D52EC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ไม่ครบตามหลักเกณฑ์ในข้อ </w:t>
      </w:r>
      <w:r w:rsidRPr="002D52EC">
        <w:rPr>
          <w:rFonts w:ascii="TH SarabunIT๙" w:hAnsi="TH SarabunIT๙" w:cs="TH SarabunIT๙"/>
          <w:b/>
          <w:bCs/>
          <w:sz w:val="34"/>
          <w:szCs w:val="34"/>
        </w:rPr>
        <w:t>5</w:t>
      </w:r>
      <w:r w:rsidRPr="002D52E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2D52EC">
        <w:rPr>
          <w:rFonts w:ascii="TH SarabunIT๙" w:hAnsi="TH SarabunIT๙" w:cs="TH SarabunIT๙"/>
          <w:b/>
          <w:bCs/>
          <w:sz w:val="34"/>
          <w:szCs w:val="34"/>
        </w:rPr>
        <w:t xml:space="preserve">1 </w:t>
      </w: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โดยว่าความมาแล้ว</w:t>
      </w:r>
      <w:r w:rsidR="008E6C47" w:rsidRPr="002D52EC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ab/>
      </w:r>
      <w:r w:rsidR="005003C1" w:rsidRPr="002D52E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ab/>
      </w: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ปี</w:t>
      </w:r>
      <w:r w:rsidR="005003C1" w:rsidRPr="002D52E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ab/>
      </w:r>
      <w:r w:rsidR="008E6C47" w:rsidRPr="002D52EC">
        <w:rPr>
          <w:rFonts w:ascii="TH SarabunIT๙" w:hAnsi="TH SarabunIT๙" w:cs="TH SarabunIT๙"/>
          <w:b/>
          <w:bCs/>
          <w:sz w:val="34"/>
          <w:szCs w:val="34"/>
          <w:u w:val="dotted"/>
          <w:cs/>
        </w:rPr>
        <w:tab/>
      </w:r>
      <w:r w:rsidR="00532069"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เดือน</w:t>
      </w:r>
    </w:p>
    <w:p w:rsidR="008511D2" w:rsidRPr="002D52EC" w:rsidRDefault="008E6C47" w:rsidP="00C70761">
      <w:pPr>
        <w:pStyle w:val="af0"/>
        <w:tabs>
          <w:tab w:val="left" w:pos="780"/>
          <w:tab w:val="left" w:pos="851"/>
          <w:tab w:val="left" w:pos="1276"/>
        </w:tabs>
        <w:spacing w:after="0"/>
        <w:ind w:left="780" w:right="-731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val="th-TH"/>
        </w:rPr>
      </w:pPr>
      <w:r w:rsidRPr="002D52EC"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ab/>
      </w:r>
      <w:r w:rsidR="007E7D29"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จำนวน</w:t>
      </w:r>
      <w:r w:rsidR="005003C1" w:rsidRPr="002D52E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ab/>
      </w:r>
      <w:r w:rsidR="005003C1" w:rsidRPr="002D52EC">
        <w:rPr>
          <w:rFonts w:ascii="TH SarabunIT๙" w:hAnsi="TH SarabunIT๙" w:cs="TH SarabunIT๙" w:hint="cs"/>
          <w:b/>
          <w:bCs/>
          <w:sz w:val="34"/>
          <w:szCs w:val="34"/>
          <w:u w:val="dotted"/>
          <w:cs/>
        </w:rPr>
        <w:tab/>
      </w:r>
      <w:r w:rsidR="007E7D29"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คด</w:t>
      </w:r>
      <w:r w:rsidR="00CA12B2" w:rsidRPr="002D52E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val="th-TH"/>
        </w:rPr>
        <w:t>ี</w:t>
      </w:r>
      <w:r w:rsidR="002D52EC" w:rsidRPr="002D52E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val="th-TH"/>
        </w:rPr>
        <w:t xml:space="preserve"> </w:t>
      </w:r>
      <w:r w:rsidR="007E7D29" w:rsidRPr="002D52E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  <w:lang w:val="th-TH"/>
        </w:rPr>
        <w:t xml:space="preserve">ดังนี้ </w:t>
      </w:r>
    </w:p>
    <w:p w:rsidR="00532069" w:rsidRPr="00532069" w:rsidRDefault="00532069" w:rsidP="00C70761">
      <w:pPr>
        <w:spacing w:after="0"/>
        <w:ind w:right="-731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861"/>
        <w:gridCol w:w="2272"/>
        <w:gridCol w:w="1893"/>
        <w:gridCol w:w="2028"/>
        <w:gridCol w:w="2410"/>
      </w:tblGrid>
      <w:tr w:rsidR="00532069" w:rsidTr="008E6C47">
        <w:trPr>
          <w:trHeight w:val="337"/>
        </w:trPr>
        <w:tc>
          <w:tcPr>
            <w:tcW w:w="861" w:type="dxa"/>
          </w:tcPr>
          <w:p w:rsidR="00532069" w:rsidRPr="002D52EC" w:rsidRDefault="00A63D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bookmarkStart w:id="2" w:name="_Hlk167950791"/>
            <w:r w:rsidRPr="002D52E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ลำดับ</w:t>
            </w:r>
          </w:p>
        </w:tc>
        <w:tc>
          <w:tcPr>
            <w:tcW w:w="2272" w:type="dxa"/>
          </w:tcPr>
          <w:p w:rsidR="00532069" w:rsidRPr="002D52EC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52E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ศาล</w:t>
            </w:r>
          </w:p>
        </w:tc>
        <w:tc>
          <w:tcPr>
            <w:tcW w:w="1893" w:type="dxa"/>
          </w:tcPr>
          <w:p w:rsidR="00532069" w:rsidRPr="002D52EC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52E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คดีหมายเลขดำ</w:t>
            </w:r>
          </w:p>
        </w:tc>
        <w:tc>
          <w:tcPr>
            <w:tcW w:w="2028" w:type="dxa"/>
          </w:tcPr>
          <w:p w:rsidR="00532069" w:rsidRPr="002D52EC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52E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คดีหมายเลขแดง</w:t>
            </w:r>
          </w:p>
        </w:tc>
        <w:tc>
          <w:tcPr>
            <w:tcW w:w="2410" w:type="dxa"/>
          </w:tcPr>
          <w:p w:rsidR="00532069" w:rsidRPr="002D52EC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D52E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th-TH"/>
              </w:rPr>
              <w:t>ข้อหา</w:t>
            </w:r>
          </w:p>
        </w:tc>
      </w:tr>
      <w:tr w:rsidR="00532069" w:rsidTr="008E6C47">
        <w:trPr>
          <w:trHeight w:val="291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37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45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37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45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37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37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45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37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32069" w:rsidTr="008E6C47">
        <w:trPr>
          <w:trHeight w:val="345"/>
        </w:trPr>
        <w:tc>
          <w:tcPr>
            <w:tcW w:w="861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532069" w:rsidRDefault="00532069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71B55" w:rsidTr="008E6C47">
        <w:trPr>
          <w:trHeight w:val="345"/>
        </w:trPr>
        <w:tc>
          <w:tcPr>
            <w:tcW w:w="861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72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3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028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10" w:type="dxa"/>
          </w:tcPr>
          <w:p w:rsidR="00871B55" w:rsidRDefault="00871B5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bookmarkEnd w:id="2"/>
    </w:tbl>
    <w:p w:rsidR="00045080" w:rsidRDefault="00045080" w:rsidP="00045080">
      <w:pPr>
        <w:pStyle w:val="ab"/>
        <w:jc w:val="thaiDistribute"/>
        <w:rPr>
          <w:rFonts w:ascii="TH SarabunIT๙" w:hAnsi="TH SarabunIT๙" w:cs="TH SarabunIT๙"/>
          <w:sz w:val="28"/>
          <w:szCs w:val="28"/>
        </w:rPr>
      </w:pPr>
    </w:p>
    <w:p w:rsidR="00661956" w:rsidRPr="00661956" w:rsidRDefault="00661956" w:rsidP="00045080">
      <w:pPr>
        <w:pStyle w:val="ab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61956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หมายเหตุ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661956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 5.1 และข้อ 5.2  เลือกกรอกข้อใดข้อหนึ่ง</w:t>
      </w:r>
    </w:p>
    <w:p w:rsidR="00661956" w:rsidRPr="00661956" w:rsidRDefault="00661956" w:rsidP="00045080">
      <w:pPr>
        <w:pStyle w:val="ab"/>
        <w:jc w:val="thaiDistribute"/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</w:pPr>
    </w:p>
    <w:p w:rsidR="00717306" w:rsidRDefault="00045080" w:rsidP="00661956">
      <w:pPr>
        <w:pStyle w:val="ab"/>
        <w:tabs>
          <w:tab w:val="left" w:pos="426"/>
        </w:tabs>
        <w:ind w:right="-591"/>
        <w:jc w:val="thaiDistribute"/>
        <w:rPr>
          <w:rFonts w:ascii="TH SarabunIT๙" w:eastAsiaTheme="majorEastAsia" w:hAnsi="TH SarabunIT๙" w:cs="TH SarabunIT๙"/>
          <w:sz w:val="35"/>
          <w:szCs w:val="35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661956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66195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61956" w:rsidRPr="005003C1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๕</w:t>
      </w:r>
      <w:r w:rsidR="00661956" w:rsidRPr="005003C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661956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="00661956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 </w:t>
      </w:r>
      <w:r w:rsidR="00717306" w:rsidRPr="00661956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 xml:space="preserve">ทั้งนี้ </w:t>
      </w:r>
      <w:r w:rsidRPr="00661956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 xml:space="preserve">ได้แนบหลักฐานที่แสดงจำนวนคดีที่เคยว่าความ เช่น </w:t>
      </w:r>
      <w:r w:rsidR="0061413B" w:rsidRPr="00661956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สำเนา</w:t>
      </w:r>
      <w:r w:rsidRPr="00661956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>ใบแต่งทนายความ มาด้วยแล้ว</w:t>
      </w:r>
    </w:p>
    <w:p w:rsidR="00871B55" w:rsidRPr="005003C1" w:rsidRDefault="00871B55" w:rsidP="00661956">
      <w:pPr>
        <w:spacing w:before="120"/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871B55" w:rsidRPr="005003C1" w:rsidRDefault="00871B55" w:rsidP="00871B55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B45390" w:rsidRPr="005003C1" w:rsidRDefault="00B45390" w:rsidP="00B45390">
      <w:pPr>
        <w:ind w:right="-731"/>
        <w:rPr>
          <w:rFonts w:ascii="TH SarabunIT๙" w:hAnsi="TH SarabunIT๙" w:cs="TH SarabunIT๙"/>
          <w:sz w:val="36"/>
          <w:szCs w:val="36"/>
          <w:u w:val="dotted"/>
        </w:rPr>
      </w:pP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5003C1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  <w:r>
        <w:rPr>
          <w:rFonts w:ascii="TH SarabunIT๙" w:hAnsi="TH SarabunIT๙" w:cs="TH SarabunIT๙"/>
          <w:sz w:val="36"/>
          <w:szCs w:val="36"/>
          <w:u w:val="dotted"/>
        </w:rPr>
        <w:tab/>
      </w:r>
    </w:p>
    <w:p w:rsidR="00871B55" w:rsidRDefault="00871B55" w:rsidP="00871B55">
      <w:pPr>
        <w:pStyle w:val="ab"/>
        <w:tabs>
          <w:tab w:val="left" w:pos="426"/>
        </w:tabs>
        <w:jc w:val="thaiDistribute"/>
        <w:rPr>
          <w:rFonts w:ascii="TH SarabunIT๙" w:eastAsiaTheme="majorEastAsia" w:hAnsi="TH SarabunIT๙" w:cs="TH SarabunIT๙"/>
          <w:sz w:val="35"/>
          <w:szCs w:val="35"/>
        </w:rPr>
      </w:pPr>
    </w:p>
    <w:p w:rsidR="00871B55" w:rsidRDefault="00871B55" w:rsidP="00871B55">
      <w:pPr>
        <w:pStyle w:val="ab"/>
        <w:tabs>
          <w:tab w:val="left" w:pos="426"/>
        </w:tabs>
        <w:jc w:val="thaiDistribute"/>
        <w:rPr>
          <w:rFonts w:ascii="TH SarabunIT๙" w:eastAsiaTheme="majorEastAsia" w:hAnsi="TH SarabunIT๙" w:cs="TH SarabunIT๙"/>
          <w:sz w:val="35"/>
          <w:szCs w:val="35"/>
        </w:rPr>
      </w:pPr>
    </w:p>
    <w:p w:rsidR="00871B55" w:rsidRDefault="00871B55" w:rsidP="00871B55">
      <w:pPr>
        <w:pStyle w:val="ab"/>
        <w:tabs>
          <w:tab w:val="left" w:pos="426"/>
        </w:tabs>
        <w:jc w:val="thaiDistribute"/>
        <w:rPr>
          <w:rFonts w:ascii="TH SarabunIT๙" w:eastAsiaTheme="majorEastAsia" w:hAnsi="TH SarabunIT๙" w:cs="TH SarabunIT๙"/>
          <w:sz w:val="35"/>
          <w:szCs w:val="35"/>
        </w:rPr>
      </w:pPr>
    </w:p>
    <w:p w:rsidR="00871B55" w:rsidRDefault="00871B55" w:rsidP="00871B55">
      <w:pPr>
        <w:ind w:right="-24"/>
        <w:jc w:val="center"/>
        <w:rPr>
          <w:rFonts w:ascii="TH SarabunIT๙" w:eastAsiaTheme="majorEastAsia" w:hAnsi="TH SarabunIT๙" w:cs="TH SarabunIT๙"/>
          <w:sz w:val="35"/>
          <w:szCs w:val="35"/>
          <w:cs/>
        </w:rPr>
      </w:pPr>
      <w:r>
        <w:rPr>
          <w:rFonts w:ascii="TH SarabunIT๙" w:eastAsiaTheme="majorEastAsia" w:hAnsi="TH SarabunIT๙" w:cs="TH SarabunIT๙"/>
          <w:sz w:val="35"/>
          <w:szCs w:val="35"/>
          <w:cs/>
        </w:rPr>
        <w:t xml:space="preserve">- </w:t>
      </w:r>
      <w:r>
        <w:rPr>
          <w:rFonts w:ascii="TH SarabunIT๙" w:eastAsiaTheme="minorEastAsia" w:hAnsi="TH SarabunIT๙" w:cs="TH SarabunIT๙" w:hint="cs"/>
          <w:sz w:val="36"/>
          <w:szCs w:val="36"/>
          <w:cs/>
        </w:rPr>
        <w:t xml:space="preserve">5 </w:t>
      </w:r>
      <w:r>
        <w:rPr>
          <w:rFonts w:ascii="TH SarabunIT๙" w:eastAsiaTheme="majorEastAsia" w:hAnsi="TH SarabunIT๙" w:cs="TH SarabunIT๙"/>
          <w:sz w:val="35"/>
          <w:szCs w:val="35"/>
          <w:cs/>
        </w:rPr>
        <w:t>-</w:t>
      </w:r>
    </w:p>
    <w:p w:rsidR="00871B55" w:rsidRDefault="00871B55" w:rsidP="00871B55">
      <w:pPr>
        <w:pStyle w:val="ab"/>
        <w:tabs>
          <w:tab w:val="left" w:pos="426"/>
        </w:tabs>
        <w:jc w:val="thaiDistribute"/>
        <w:rPr>
          <w:rFonts w:ascii="TH SarabunIT๙" w:eastAsiaTheme="majorEastAsia" w:hAnsi="TH SarabunIT๙" w:cs="TH SarabunIT๙"/>
          <w:sz w:val="35"/>
          <w:szCs w:val="35"/>
        </w:rPr>
      </w:pPr>
    </w:p>
    <w:p w:rsidR="008511D2" w:rsidRPr="002D52EC" w:rsidRDefault="007E7D29">
      <w:pPr>
        <w:spacing w:before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6. </w:t>
      </w:r>
      <w:r w:rsidRPr="002D52EC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ข้อมูลเกี่ยวกับลักษณะต้องห้าม</w:t>
      </w:r>
    </w:p>
    <w:p w:rsidR="008511D2" w:rsidRPr="002D52EC" w:rsidRDefault="007E7D29" w:rsidP="008D6863">
      <w:pPr>
        <w:tabs>
          <w:tab w:val="left" w:pos="426"/>
          <w:tab w:val="left" w:pos="7230"/>
          <w:tab w:val="left" w:pos="8505"/>
          <w:tab w:val="right" w:pos="9474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="005003C1" w:rsidRPr="002D52EC">
        <w:rPr>
          <w:rFonts w:ascii="TH SarabunIT๙" w:hAnsi="TH SarabunIT๙" w:cs="TH SarabunIT๙" w:hint="cs"/>
          <w:sz w:val="34"/>
          <w:szCs w:val="34"/>
          <w:cs/>
        </w:rPr>
        <w:t>.1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ท่านเป็นผู้มีความประพฤติเสื่อมเสียหรือบกพร่องในศีลธรรมอันดี</w:t>
      </w:r>
      <w:r w:rsidR="006F5290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หรือไม่</w:t>
      </w:r>
      <w:r w:rsidR="00EB6A64" w:rsidRPr="002D52EC">
        <w:rPr>
          <w:rFonts w:ascii="TH SarabunIT๙" w:hAnsi="TH SarabunIT๙" w:cs="TH SarabunIT๙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  <w:lang w:val="th-TH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เป็น  </w:t>
      </w:r>
      <w:r w:rsidR="008E6C47" w:rsidRPr="002D52EC">
        <w:rPr>
          <w:rFonts w:ascii="TH SarabunIT๙" w:hAnsi="TH SarabunIT๙" w:cs="TH SarabunIT๙"/>
          <w:sz w:val="34"/>
          <w:szCs w:val="34"/>
        </w:rPr>
        <w:tab/>
      </w:r>
      <w:r w:rsidR="008E6C47" w:rsidRPr="002D52EC">
        <w:rPr>
          <w:rFonts w:ascii="TH SarabunIT๙" w:hAnsi="TH SarabunIT๙" w:cs="TH SarabunIT๙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ไม่เป็น </w:t>
      </w:r>
    </w:p>
    <w:p w:rsidR="008511D2" w:rsidRPr="002D52EC" w:rsidRDefault="007E7D29" w:rsidP="008D6863">
      <w:pPr>
        <w:tabs>
          <w:tab w:val="left" w:pos="426"/>
          <w:tab w:val="left" w:pos="7230"/>
          <w:tab w:val="left" w:pos="8222"/>
          <w:tab w:val="right" w:pos="9474"/>
        </w:tabs>
        <w:spacing w:before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="005003C1" w:rsidRPr="002D52EC">
        <w:rPr>
          <w:rFonts w:ascii="TH SarabunIT๙" w:hAnsi="TH SarabunIT๙" w:cs="TH SarabunIT๙" w:hint="cs"/>
          <w:sz w:val="34"/>
          <w:szCs w:val="34"/>
          <w:cs/>
        </w:rPr>
        <w:t>.2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ท่านเป็นบุคคลล้มละลายหรือมีหนี้สินล้นพ้นตัวหรือไม่</w:t>
      </w:r>
      <w:r w:rsidR="00EB6A64" w:rsidRPr="002D52EC">
        <w:rPr>
          <w:rFonts w:ascii="TH SarabunIT๙" w:hAnsi="TH SarabunIT๙" w:cs="TH SarabunIT๙" w:hint="cs"/>
          <w:sz w:val="34"/>
          <w:szCs w:val="34"/>
          <w:cs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EB6A64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เป็น</w:t>
      </w:r>
      <w:r w:rsidR="008D6863" w:rsidRPr="002D52EC">
        <w:rPr>
          <w:rFonts w:ascii="TH SarabunIT๙" w:hAnsi="TH SarabunIT๙" w:cs="TH SarabunIT๙"/>
          <w:sz w:val="34"/>
          <w:szCs w:val="34"/>
        </w:rPr>
        <w:tab/>
      </w:r>
      <w:r w:rsidR="008D6863" w:rsidRPr="002D52EC">
        <w:rPr>
          <w:rFonts w:ascii="TH SarabunIT๙" w:hAnsi="TH SarabunIT๙" w:cs="TH SarabunIT๙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ไม่เป็น </w:t>
      </w:r>
    </w:p>
    <w:p w:rsidR="008D6863" w:rsidRPr="002D52EC" w:rsidRDefault="007E7D29" w:rsidP="008D6863">
      <w:pPr>
        <w:tabs>
          <w:tab w:val="left" w:pos="426"/>
          <w:tab w:val="left" w:pos="7230"/>
          <w:tab w:val="left" w:pos="7655"/>
          <w:tab w:val="right" w:pos="9474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  <w:cs/>
          <w:lang w:val="th-TH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.3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 xml:space="preserve">ท่านเป็นคนไร้ความสามารถ คนเสมือนไร้ความสามารถ </w:t>
      </w:r>
      <w:r w:rsidR="005003C1"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>คนวิกลจริตหรือจิตฟั่นเฟือน</w:t>
      </w:r>
      <w:r w:rsidR="00EB6A64"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>ไม่สมประกอบหรือไม่</w:t>
      </w:r>
    </w:p>
    <w:p w:rsidR="00EB6A64" w:rsidRPr="00AA4E94" w:rsidRDefault="00EB6A64" w:rsidP="008D6863">
      <w:pPr>
        <w:tabs>
          <w:tab w:val="left" w:pos="426"/>
          <w:tab w:val="left" w:pos="7230"/>
          <w:tab w:val="left" w:pos="7655"/>
          <w:tab w:val="right" w:pos="9474"/>
        </w:tabs>
        <w:spacing w:after="0" w:line="240" w:lineRule="auto"/>
        <w:jc w:val="thaiDistribute"/>
        <w:rPr>
          <w:rFonts w:ascii="TH SarabunIT๙" w:hAnsi="TH SarabunIT๙" w:cs="TH SarabunIT๙" w:hint="cs"/>
          <w:spacing w:val="-14"/>
          <w:sz w:val="34"/>
          <w:szCs w:val="34"/>
          <w:cs/>
          <w:lang w:val="th-TH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="00AA4E94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        </w:t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AA4E94" w:rsidRPr="00AA4E94">
        <w:rPr>
          <w:rFonts w:ascii="TH SarabunIT๙" w:hAnsi="TH SarabunIT๙" w:cs="TH SarabunIT๙" w:hint="cs"/>
          <w:spacing w:val="-14"/>
          <w:sz w:val="34"/>
          <w:szCs w:val="34"/>
          <w:cs/>
          <w:lang w:val="th-TH"/>
        </w:rPr>
        <w:t xml:space="preserve">เป็น </w:t>
      </w:r>
      <w:r w:rsidR="008D6863" w:rsidRPr="00AA4E94">
        <w:rPr>
          <w:rFonts w:ascii="TH SarabunIT๙" w:hAnsi="TH SarabunIT๙" w:cs="TH SarabunIT๙"/>
          <w:spacing w:val="-14"/>
          <w:sz w:val="34"/>
          <w:szCs w:val="34"/>
        </w:rPr>
        <w:tab/>
      </w:r>
      <w:r w:rsidR="005003C1" w:rsidRPr="00AA4E94">
        <w:rPr>
          <w:rFonts w:ascii="TH SarabunIT๙" w:hAnsi="TH SarabunIT๙" w:cs="TH SarabunIT๙" w:hint="cs"/>
          <w:spacing w:val="-14"/>
          <w:sz w:val="34"/>
          <w:szCs w:val="34"/>
        </w:rPr>
        <w:sym w:font="Wingdings" w:char="F0A8"/>
      </w:r>
      <w:r w:rsidR="00AA4E94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AA4E94">
        <w:rPr>
          <w:rFonts w:ascii="TH SarabunIT๙" w:hAnsi="TH SarabunIT๙" w:cs="TH SarabunIT๙" w:hint="cs"/>
          <w:spacing w:val="-14"/>
          <w:sz w:val="34"/>
          <w:szCs w:val="34"/>
          <w:cs/>
          <w:lang w:val="th-TH"/>
        </w:rPr>
        <w:t>ไม่เป็น</w:t>
      </w:r>
      <w:r w:rsidR="008D6863" w:rsidRPr="00AA4E94">
        <w:rPr>
          <w:rFonts w:ascii="TH SarabunIT๙" w:hAnsi="TH SarabunIT๙" w:cs="TH SarabunIT๙"/>
          <w:spacing w:val="-14"/>
          <w:sz w:val="34"/>
          <w:szCs w:val="34"/>
          <w:cs/>
          <w:lang w:val="th-TH"/>
        </w:rPr>
        <w:tab/>
      </w:r>
      <w:bookmarkStart w:id="3" w:name="_GoBack"/>
      <w:bookmarkEnd w:id="3"/>
    </w:p>
    <w:p w:rsidR="008D6863" w:rsidRPr="002D52EC" w:rsidRDefault="007E7D29" w:rsidP="008D6863">
      <w:pPr>
        <w:tabs>
          <w:tab w:val="left" w:pos="426"/>
          <w:tab w:val="left" w:pos="7230"/>
          <w:tab w:val="left" w:pos="8222"/>
          <w:tab w:val="right" w:pos="9474"/>
        </w:tabs>
        <w:spacing w:before="120"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="004D39A6" w:rsidRPr="002D52EC">
        <w:rPr>
          <w:rFonts w:ascii="TH SarabunIT๙" w:hAnsi="TH SarabunIT๙" w:cs="TH SarabunIT๙" w:hint="cs"/>
          <w:sz w:val="34"/>
          <w:szCs w:val="34"/>
          <w:cs/>
        </w:rPr>
        <w:t>.4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ท่านเคยถูกลงโทษไล่ออก ปลดออก หรือให้ออกจากราชการ รัฐวิสาหกิจ หรือหน่วยงานอื่นของรัฐ</w:t>
      </w:r>
      <w:r w:rsidR="005003C1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หรือไม่  </w:t>
      </w:r>
      <w:r w:rsidR="00EB6A64" w:rsidRPr="002D52EC">
        <w:rPr>
          <w:rFonts w:ascii="TH SarabunIT๙" w:hAnsi="TH SarabunIT๙" w:cs="TH SarabunIT๙"/>
          <w:sz w:val="34"/>
          <w:szCs w:val="34"/>
          <w:cs/>
        </w:rPr>
        <w:tab/>
      </w:r>
    </w:p>
    <w:p w:rsidR="008511D2" w:rsidRPr="002D52EC" w:rsidRDefault="008D6863" w:rsidP="008D6863">
      <w:pPr>
        <w:tabs>
          <w:tab w:val="left" w:pos="426"/>
          <w:tab w:val="left" w:pos="7230"/>
          <w:tab w:val="left" w:pos="8222"/>
          <w:tab w:val="right" w:pos="9474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เคย  </w:t>
      </w:r>
      <w:r w:rsidRPr="002D52EC">
        <w:rPr>
          <w:rFonts w:ascii="TH SarabunIT๙" w:hAnsi="TH SarabunIT๙" w:cs="TH SarabunIT๙"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  <w:lang w:val="th-TH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ไม่เคย</w:t>
      </w:r>
    </w:p>
    <w:p w:rsidR="008D6863" w:rsidRPr="002D52EC" w:rsidRDefault="007E7D29" w:rsidP="008D6863">
      <w:pPr>
        <w:tabs>
          <w:tab w:val="left" w:pos="426"/>
          <w:tab w:val="left" w:pos="7230"/>
          <w:tab w:val="right" w:pos="9474"/>
        </w:tabs>
        <w:spacing w:before="120" w:after="0"/>
        <w:jc w:val="thaiDistribute"/>
        <w:rPr>
          <w:rFonts w:ascii="TH SarabunIT๙" w:hAnsi="TH SarabunIT๙" w:cs="TH SarabunIT๙"/>
          <w:sz w:val="34"/>
          <w:szCs w:val="34"/>
          <w:cs/>
          <w:lang w:val="th-TH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.5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 xml:space="preserve">ท่านเคยต้องโทษจำคุกโดยคำพิพากษาถึงที่สุดให้จำคุกหรือไม่ </w:t>
      </w:r>
      <w:r w:rsidRPr="002D52EC">
        <w:rPr>
          <w:rFonts w:ascii="TH SarabunIT๙" w:hAnsi="TH SarabunIT๙" w:cs="TH SarabunIT๙" w:hint="cs"/>
          <w:spacing w:val="-2"/>
          <w:sz w:val="34"/>
          <w:szCs w:val="34"/>
          <w:cs/>
        </w:rPr>
        <w:t>(</w:t>
      </w:r>
      <w:r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>เว้นแต่เป็นโทษสำหรับความผิดที่ได้</w:t>
      </w:r>
      <w:r w:rsidR="005003C1"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 w:hint="cs"/>
          <w:spacing w:val="-2"/>
          <w:sz w:val="34"/>
          <w:szCs w:val="34"/>
          <w:cs/>
          <w:lang w:val="th-TH"/>
        </w:rPr>
        <w:t>กระทำ</w:t>
      </w:r>
    </w:p>
    <w:p w:rsidR="008511D2" w:rsidRPr="002D52EC" w:rsidRDefault="008D6863" w:rsidP="008D6863">
      <w:pPr>
        <w:tabs>
          <w:tab w:val="left" w:pos="426"/>
          <w:tab w:val="left" w:pos="7230"/>
          <w:tab w:val="right" w:pos="9474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  <w:lang w:val="th-TH"/>
        </w:rPr>
        <w:tab/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โดยประมาทหรือความผิดลหุโทษ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</w:rPr>
        <w:t>)</w:t>
      </w:r>
      <w:r w:rsidR="004D39A6" w:rsidRPr="002D52EC">
        <w:rPr>
          <w:rFonts w:ascii="TH SarabunIT๙" w:hAnsi="TH SarabunIT๙" w:cs="TH SarabunIT๙" w:hint="cs"/>
          <w:sz w:val="34"/>
          <w:szCs w:val="34"/>
          <w:cs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B6A64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เคย </w:t>
      </w:r>
      <w:r w:rsidRPr="002D52EC">
        <w:rPr>
          <w:rFonts w:ascii="TH SarabunIT๙" w:hAnsi="TH SarabunIT๙" w:cs="TH SarabunIT๙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ไม่เคย </w:t>
      </w:r>
    </w:p>
    <w:p w:rsidR="008511D2" w:rsidRPr="002D52EC" w:rsidRDefault="007E7D29" w:rsidP="008D6863">
      <w:pPr>
        <w:tabs>
          <w:tab w:val="left" w:pos="426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.6</w:t>
      </w:r>
      <w:r w:rsidR="008D6863"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ท่านเคยถูกจำหน่ายชื่อออกจากบัญชีรายชื่อทนายความของศาลใดศาลหนึ่งด้วยเหตุอย่างหนึ่งอย่างใด</w:t>
      </w:r>
      <w:r w:rsidR="005003C1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ดังต่อไปนี้หรือไม่ </w:t>
      </w:r>
    </w:p>
    <w:p w:rsidR="008511D2" w:rsidRPr="002D52EC" w:rsidRDefault="007E7D29" w:rsidP="002D52EC">
      <w:pPr>
        <w:tabs>
          <w:tab w:val="left" w:pos="426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 xml:space="preserve">.6.1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ปฏิเสธไม่ปฏิบัติหน้าที่ ละทิ้งคดี หรือไม่มาปฏิบัติหน้าที่ตามวันนัดโดยไม่มีเหตุอันสมควร</w:t>
      </w:r>
    </w:p>
    <w:p w:rsidR="008511D2" w:rsidRPr="002D52EC" w:rsidRDefault="00EB6A64" w:rsidP="008D6863">
      <w:pPr>
        <w:tabs>
          <w:tab w:val="left" w:pos="7230"/>
          <w:tab w:val="left" w:pos="8222"/>
          <w:tab w:val="right" w:pos="9474"/>
        </w:tabs>
        <w:spacing w:after="0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</w:rPr>
        <w:tab/>
      </w:r>
      <w:bookmarkStart w:id="4" w:name="_Hlk181981920"/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เคย </w:t>
      </w:r>
      <w:r w:rsidR="008D6863" w:rsidRPr="002D52EC">
        <w:rPr>
          <w:rFonts w:ascii="TH SarabunIT๙" w:hAnsi="TH SarabunIT๙" w:cs="TH SarabunIT๙"/>
          <w:sz w:val="34"/>
          <w:szCs w:val="34"/>
        </w:rPr>
        <w:tab/>
      </w:r>
      <w:r w:rsidR="008D6863" w:rsidRPr="002D52EC">
        <w:rPr>
          <w:rFonts w:ascii="TH SarabunIT๙" w:hAnsi="TH SarabunIT๙" w:cs="TH SarabunIT๙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ไม่เคย</w:t>
      </w:r>
    </w:p>
    <w:bookmarkEnd w:id="4"/>
    <w:p w:rsidR="008D6863" w:rsidRPr="002D52EC" w:rsidRDefault="008D6863" w:rsidP="008D6863">
      <w:pPr>
        <w:tabs>
          <w:tab w:val="left" w:pos="426"/>
          <w:tab w:val="right" w:pos="9474"/>
        </w:tabs>
        <w:spacing w:before="120" w:after="0"/>
        <w:rPr>
          <w:rFonts w:ascii="TH SarabunIT๙" w:hAnsi="TH SarabunIT๙" w:cs="TH SarabunIT๙"/>
          <w:spacing w:val="-4"/>
          <w:sz w:val="34"/>
          <w:szCs w:val="34"/>
        </w:rPr>
      </w:pPr>
      <w:r w:rsidRPr="002D52EC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</w:rPr>
        <w:t xml:space="preserve">.6.2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เรียกหรือรับผลประโยชน์ตอบแทนจากผู้ต้องหาหรือจำเลยในคดีที่ตนได้รับแต่งตั้ง</w:t>
      </w:r>
    </w:p>
    <w:p w:rsidR="008511D2" w:rsidRPr="002D52EC" w:rsidRDefault="007E7D29" w:rsidP="008D6863">
      <w:pPr>
        <w:tabs>
          <w:tab w:val="left" w:pos="7230"/>
          <w:tab w:val="left" w:pos="8222"/>
          <w:tab w:val="right" w:pos="9474"/>
        </w:tabs>
        <w:spacing w:after="0"/>
        <w:rPr>
          <w:rFonts w:ascii="TH SarabunIT๙" w:hAnsi="TH SarabunIT๙" w:cs="TH SarabunIT๙"/>
          <w:spacing w:val="-4"/>
          <w:sz w:val="34"/>
          <w:szCs w:val="34"/>
        </w:rPr>
      </w:pPr>
      <w:r w:rsidRPr="002D52E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pacing w:val="-4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5003C1" w:rsidRPr="002D52EC">
        <w:rPr>
          <w:rFonts w:ascii="TH SarabunIT๙" w:hAnsi="TH SarabunIT๙" w:cs="TH SarabunIT๙" w:hint="cs"/>
          <w:spacing w:val="-4"/>
          <w:sz w:val="34"/>
          <w:szCs w:val="34"/>
          <w:cs/>
          <w:lang w:val="th-TH"/>
        </w:rPr>
        <w:t xml:space="preserve">เคย </w:t>
      </w:r>
      <w:r w:rsidR="008D6863" w:rsidRPr="002D52E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8D6863" w:rsidRPr="002D52E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pacing w:val="-4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ไม่</w:t>
      </w:r>
      <w:r w:rsidRPr="002D52EC">
        <w:rPr>
          <w:rFonts w:ascii="TH SarabunIT๙" w:hAnsi="TH SarabunIT๙" w:cs="TH SarabunIT๙" w:hint="cs"/>
          <w:spacing w:val="-4"/>
          <w:sz w:val="34"/>
          <w:szCs w:val="34"/>
          <w:cs/>
          <w:lang w:val="th-TH"/>
        </w:rPr>
        <w:t>เคย</w:t>
      </w:r>
    </w:p>
    <w:p w:rsidR="008D6863" w:rsidRPr="002D52EC" w:rsidRDefault="008D6863" w:rsidP="008D6863">
      <w:pPr>
        <w:tabs>
          <w:tab w:val="left" w:pos="426"/>
          <w:tab w:val="left" w:pos="7230"/>
          <w:tab w:val="left" w:pos="8222"/>
          <w:tab w:val="right" w:pos="947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  <w:lang w:val="th-TH"/>
        </w:rPr>
        <w:tab/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๖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</w:rPr>
        <w:t xml:space="preserve">.6.3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กระทำการใด ๆ ที่ไม่เหมาะสมอันเป็นการขัดต่อการปฏิบัติหน้าที่ทนายความที่ได้รับแต่งตั้ง</w:t>
      </w:r>
    </w:p>
    <w:p w:rsidR="00532069" w:rsidRPr="002D52EC" w:rsidRDefault="00EB6A64" w:rsidP="008D6863">
      <w:pPr>
        <w:tabs>
          <w:tab w:val="left" w:pos="426"/>
          <w:tab w:val="left" w:pos="7230"/>
          <w:tab w:val="left" w:pos="8222"/>
          <w:tab w:val="right" w:pos="9474"/>
        </w:tabs>
        <w:spacing w:after="0"/>
        <w:rPr>
          <w:rFonts w:ascii="TH SarabunIT๙" w:hAnsi="TH SarabunIT๙" w:cs="TH SarabunIT๙"/>
          <w:spacing w:val="-4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ab/>
      </w:r>
      <w:r w:rsidR="005003C1" w:rsidRPr="002D52EC">
        <w:rPr>
          <w:rFonts w:ascii="TH SarabunIT๙" w:hAnsi="TH SarabunIT๙" w:cs="TH SarabunIT๙" w:hint="cs"/>
          <w:spacing w:val="-4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pacing w:val="-4"/>
          <w:sz w:val="34"/>
          <w:szCs w:val="34"/>
          <w:cs/>
          <w:lang w:val="th-TH"/>
        </w:rPr>
        <w:t xml:space="preserve"> </w:t>
      </w:r>
      <w:r w:rsidRPr="002D52EC">
        <w:rPr>
          <w:rFonts w:ascii="TH SarabunIT๙" w:hAnsi="TH SarabunIT๙" w:cs="TH SarabunIT๙" w:hint="cs"/>
          <w:spacing w:val="-4"/>
          <w:sz w:val="34"/>
          <w:szCs w:val="34"/>
          <w:cs/>
          <w:lang w:val="th-TH"/>
        </w:rPr>
        <w:t>เคย</w:t>
      </w:r>
      <w:r w:rsidR="008D6863" w:rsidRPr="002D52E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8D6863" w:rsidRPr="002D52EC">
        <w:rPr>
          <w:rFonts w:ascii="TH SarabunIT๙" w:hAnsi="TH SarabunIT๙" w:cs="TH SarabunIT๙"/>
          <w:spacing w:val="-4"/>
          <w:sz w:val="34"/>
          <w:szCs w:val="34"/>
        </w:rPr>
        <w:tab/>
      </w:r>
      <w:r w:rsidR="005003C1" w:rsidRPr="002D52EC">
        <w:rPr>
          <w:rFonts w:ascii="TH SarabunIT๙" w:hAnsi="TH SarabunIT๙" w:cs="TH SarabunIT๙" w:hint="cs"/>
          <w:spacing w:val="-4"/>
          <w:sz w:val="34"/>
          <w:szCs w:val="34"/>
        </w:rPr>
        <w:sym w:font="Wingdings" w:char="F0A8"/>
      </w:r>
      <w:r w:rsidR="002D52EC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ไม่</w:t>
      </w:r>
      <w:r w:rsidR="007E7D29" w:rsidRPr="002D52EC">
        <w:rPr>
          <w:rFonts w:ascii="TH SarabunIT๙" w:hAnsi="TH SarabunIT๙" w:cs="TH SarabunIT๙" w:hint="cs"/>
          <w:spacing w:val="-4"/>
          <w:sz w:val="34"/>
          <w:szCs w:val="34"/>
          <w:cs/>
          <w:lang w:val="th-TH"/>
        </w:rPr>
        <w:t>เคย</w:t>
      </w:r>
    </w:p>
    <w:p w:rsidR="00532069" w:rsidRDefault="00532069">
      <w:pPr>
        <w:jc w:val="thaiDistribute"/>
        <w:rPr>
          <w:rFonts w:ascii="TH SarabunIT๙" w:hAnsi="TH SarabunIT๙" w:cs="TH SarabunIT๙"/>
          <w:strike/>
          <w:spacing w:val="-4"/>
          <w:sz w:val="34"/>
          <w:szCs w:val="34"/>
          <w:cs/>
          <w:lang w:val="th-TH"/>
        </w:rPr>
      </w:pPr>
    </w:p>
    <w:p w:rsidR="008511D2" w:rsidRPr="002D52EC" w:rsidRDefault="007E7D29" w:rsidP="008D686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="008D6863" w:rsidRPr="002D52EC">
        <w:rPr>
          <w:rFonts w:ascii="TH SarabunIT๙" w:hAnsi="TH SarabunIT๙" w:cs="TH SarabunIT๙"/>
          <w:sz w:val="34"/>
          <w:szCs w:val="34"/>
          <w:cs/>
          <w:lang w:val="th-TH"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ข้าพเจ้าขอยืนยันว่าข้อความข้างต้นเป็นความจริงทุกประการ</w:t>
      </w:r>
      <w:r w:rsidR="00E13F00" w:rsidRPr="002D52EC">
        <w:rPr>
          <w:rFonts w:ascii="TH SarabunIT๙" w:hAnsi="TH SarabunIT๙" w:cs="TH SarabunIT๙" w:hint="cs"/>
          <w:color w:val="000000" w:themeColor="text1"/>
          <w:sz w:val="34"/>
          <w:szCs w:val="34"/>
          <w:cs/>
          <w:lang w:val="th-TH"/>
        </w:rPr>
        <w:t>และ</w:t>
      </w:r>
      <w:r w:rsidR="00E13F00"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มี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คุณสมบัติครบถ้วน</w:t>
      </w:r>
      <w:r w:rsidRPr="002D52EC">
        <w:rPr>
          <w:rFonts w:ascii="TH SarabunIT๙" w:hAnsi="TH SarabunIT๙" w:cs="TH SarabunIT๙"/>
          <w:sz w:val="34"/>
          <w:szCs w:val="34"/>
          <w:cs/>
        </w:rPr>
        <w:br/>
      </w:r>
      <w:r w:rsidR="00E13F00" w:rsidRPr="002D52EC">
        <w:rPr>
          <w:rFonts w:ascii="TH SarabunIT๙" w:hAnsi="TH SarabunIT๙" w:cs="TH SarabunIT๙" w:hint="cs"/>
          <w:color w:val="000000" w:themeColor="text1"/>
          <w:sz w:val="34"/>
          <w:szCs w:val="34"/>
          <w:cs/>
          <w:lang w:val="th-TH"/>
        </w:rPr>
        <w:t>ทั้ง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ไม่มีลักษณะต้องห้ามในการขอขึ้นบัญชีรายชื่อทนายความตามระเบียบราชการฝ่ายตุลาการ</w:t>
      </w:r>
      <w:r w:rsidRPr="002D52EC">
        <w:rPr>
          <w:rFonts w:ascii="TH SarabunIT๙" w:hAnsi="TH SarabunIT๙" w:cs="TH SarabunIT๙"/>
          <w:sz w:val="34"/>
          <w:szCs w:val="34"/>
          <w:cs/>
        </w:rPr>
        <w:br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ศาลยุติธรรม ว่าด้วยการจัดทำบัญชีรายชื่อทนายความและการตั้งทนายความให้ผู้ต้องหาหรือจำเลย </w:t>
      </w:r>
      <w:r w:rsidRPr="002D52EC">
        <w:rPr>
          <w:rFonts w:ascii="TH SarabunIT๙" w:hAnsi="TH SarabunIT๙" w:cs="TH SarabunIT๙"/>
          <w:sz w:val="34"/>
          <w:szCs w:val="34"/>
          <w:cs/>
        </w:rPr>
        <w:br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พ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ศ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 xml:space="preserve">. 2567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มีความพร้อมที่จะอุทิศเวลาและปฏิบัติหน้าที่เป็นทนายความที่ศาลตั้ง ตลอดจนรับทราบ</w:t>
      </w:r>
      <w:r w:rsidR="00C4644C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    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แนวปฏิบัติของ</w:t>
      </w:r>
      <w:r w:rsidRPr="00F869FA">
        <w:rPr>
          <w:rFonts w:ascii="TH SarabunIT๙" w:hAnsi="TH SarabunIT๙" w:cs="TH SarabunIT๙" w:hint="cs"/>
          <w:sz w:val="34"/>
          <w:szCs w:val="34"/>
          <w:cs/>
          <w:lang w:val="th-TH"/>
        </w:rPr>
        <w:t>ศาล</w:t>
      </w:r>
      <w:r w:rsidR="00B45390" w:rsidRPr="00F869FA">
        <w:rPr>
          <w:rFonts w:ascii="TH SarabunIT๙" w:hAnsi="TH SarabunIT๙" w:cs="TH SarabunIT๙" w:hint="cs"/>
          <w:sz w:val="34"/>
          <w:szCs w:val="34"/>
          <w:cs/>
        </w:rPr>
        <w:t>จังหวัด</w:t>
      </w:r>
      <w:r w:rsidR="00F869FA" w:rsidRPr="00F869FA">
        <w:rPr>
          <w:rFonts w:ascii="TH SarabunIT๙" w:hAnsi="TH SarabunIT๙" w:cs="TH SarabunIT๙" w:hint="cs"/>
          <w:sz w:val="34"/>
          <w:szCs w:val="34"/>
          <w:cs/>
        </w:rPr>
        <w:t>เชียงใหม่</w:t>
      </w:r>
    </w:p>
    <w:p w:rsidR="000031A3" w:rsidRPr="002D52EC" w:rsidRDefault="000031A3" w:rsidP="000031A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511D2" w:rsidRPr="002D52EC" w:rsidRDefault="007E7D29" w:rsidP="000031A3">
      <w:pPr>
        <w:spacing w:before="120" w:after="0" w:line="240" w:lineRule="auto"/>
        <w:ind w:left="2160" w:firstLine="720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ลงชื่อ</w:t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) ....................................................................</w:t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ทนายความ</w:t>
      </w:r>
    </w:p>
    <w:p w:rsidR="008511D2" w:rsidRPr="002D52EC" w:rsidRDefault="007E7D29" w:rsidP="000031A3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</w:rPr>
        <w:t>(...............................................................)</w:t>
      </w:r>
    </w:p>
    <w:p w:rsidR="008511D2" w:rsidRPr="002D52EC" w:rsidRDefault="007E7D29" w:rsidP="000031A3">
      <w:pPr>
        <w:spacing w:before="120" w:after="0" w:line="240" w:lineRule="auto"/>
        <w:rPr>
          <w:rFonts w:ascii="TH SarabunIT๙" w:hAnsi="TH SarabunIT๙" w:cs="TH SarabunIT๙"/>
          <w:sz w:val="34"/>
          <w:szCs w:val="34"/>
        </w:rPr>
      </w:pP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/>
          <w:sz w:val="34"/>
          <w:szCs w:val="34"/>
          <w:cs/>
        </w:rPr>
        <w:tab/>
      </w:r>
      <w:r w:rsidRPr="002D52EC">
        <w:rPr>
          <w:rFonts w:ascii="TH SarabunIT๙" w:hAnsi="TH SarabunIT๙" w:cs="TH SarabunIT๙" w:hint="cs"/>
          <w:sz w:val="34"/>
          <w:szCs w:val="34"/>
          <w:cs/>
          <w:lang w:val="th-TH"/>
        </w:rPr>
        <w:t>วันที่</w:t>
      </w:r>
      <w:r w:rsidRPr="002D52EC">
        <w:rPr>
          <w:rFonts w:ascii="TH SarabunIT๙" w:hAnsi="TH SarabunIT๙" w:cs="TH SarabunIT๙"/>
          <w:sz w:val="34"/>
          <w:szCs w:val="34"/>
          <w:cs/>
        </w:rPr>
        <w:t>................./................................../...........</w:t>
      </w:r>
      <w:r w:rsidR="004D39A6" w:rsidRPr="002D52EC">
        <w:rPr>
          <w:rFonts w:ascii="TH SarabunIT๙" w:hAnsi="TH SarabunIT๙" w:cs="TH SarabunIT๙"/>
          <w:sz w:val="34"/>
          <w:szCs w:val="34"/>
          <w:cs/>
        </w:rPr>
        <w:t>.......</w:t>
      </w:r>
    </w:p>
    <w:p w:rsidR="002D52EC" w:rsidRDefault="002D52EC">
      <w:pPr>
        <w:rPr>
          <w:rFonts w:ascii="TH SarabunIT๙" w:hAnsi="TH SarabunIT๙" w:cs="TH SarabunIT๙"/>
          <w:sz w:val="36"/>
          <w:szCs w:val="36"/>
        </w:rPr>
      </w:pPr>
    </w:p>
    <w:p w:rsidR="008511D2" w:rsidRDefault="007E7D29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lastRenderedPageBreak/>
        <w:t>-</w:t>
      </w:r>
      <w:r w:rsidR="002D52EC"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t xml:space="preserve"> </w:t>
      </w:r>
      <w:r w:rsidR="00057971">
        <w:rPr>
          <w:rFonts w:ascii="TH SarabunIT๙" w:eastAsiaTheme="minorEastAsia" w:hAnsi="TH SarabunIT๙" w:cs="TH SarabunIT๙" w:hint="cs"/>
          <w:sz w:val="36"/>
          <w:szCs w:val="36"/>
          <w:cs/>
        </w:rPr>
        <w:t>6</w:t>
      </w:r>
      <w:r w:rsidR="002D52EC">
        <w:rPr>
          <w:rFonts w:ascii="TH SarabunIT๙" w:eastAsiaTheme="minorEastAsia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t>-</w:t>
      </w:r>
    </w:p>
    <w:p w:rsidR="00B10874" w:rsidRDefault="00B10874" w:rsidP="004A65C6">
      <w:pPr>
        <w:spacing w:after="0"/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</w:pPr>
    </w:p>
    <w:p w:rsidR="008511D2" w:rsidRPr="00837B70" w:rsidRDefault="007E7D29" w:rsidP="004A65C6">
      <w:pPr>
        <w:spacing w:after="0"/>
        <w:rPr>
          <w:rFonts w:ascii="TH SarabunIT๙" w:hAnsi="TH SarabunIT๙" w:cs="TH SarabunIT๙"/>
          <w:b/>
          <w:bCs/>
          <w:sz w:val="34"/>
          <w:szCs w:val="34"/>
        </w:rPr>
      </w:pPr>
      <w:r w:rsidRPr="00837B70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สำหรับเจ้าหน้าที่</w:t>
      </w:r>
    </w:p>
    <w:p w:rsidR="008511D2" w:rsidRPr="00837B70" w:rsidRDefault="007E7D29">
      <w:pPr>
        <w:spacing w:after="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ตรวจสอบเอกสารประกอบการขอขึ้นทะเบียนของผู้ยื่นคำขอแล้ว ปรากฏดังนี้</w:t>
      </w:r>
    </w:p>
    <w:p w:rsidR="008511D2" w:rsidRPr="00837B70" w:rsidRDefault="005003C1">
      <w:pPr>
        <w:pStyle w:val="af0"/>
        <w:numPr>
          <w:ilvl w:val="0"/>
          <w:numId w:val="1"/>
        </w:numPr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837B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สำเนาบัตรประจำตัวประชาชน</w:t>
      </w:r>
    </w:p>
    <w:p w:rsidR="008511D2" w:rsidRPr="00837B70" w:rsidRDefault="005003C1">
      <w:pPr>
        <w:pStyle w:val="af0"/>
        <w:numPr>
          <w:ilvl w:val="0"/>
          <w:numId w:val="1"/>
        </w:numPr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สำเนาใบอนุญาตให้เป็นทนายความ</w:t>
      </w:r>
    </w:p>
    <w:p w:rsidR="008511D2" w:rsidRPr="00837B70" w:rsidRDefault="005003C1">
      <w:pPr>
        <w:pStyle w:val="af0"/>
        <w:numPr>
          <w:ilvl w:val="0"/>
          <w:numId w:val="1"/>
        </w:numPr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สำเนาบัตรประจำตัวสมาชิกสภาทนายความ</w:t>
      </w:r>
    </w:p>
    <w:p w:rsidR="008511D2" w:rsidRPr="00837B70" w:rsidRDefault="005003C1">
      <w:pPr>
        <w:pStyle w:val="af0"/>
        <w:numPr>
          <w:ilvl w:val="0"/>
          <w:numId w:val="1"/>
        </w:numPr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837B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บันทึกการตรวจสอบประวัติทะเบียนทนายความ</w:t>
      </w:r>
      <w:r w:rsidR="00B10874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B10874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 xml:space="preserve">ซึ่งออกให้ไม่เกิน </w:t>
      </w:r>
      <w:r w:rsidR="007E7D29" w:rsidRPr="00B1087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 </w:t>
      </w:r>
      <w:r w:rsidR="007E7D29" w:rsidRPr="00B10874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เดือน</w:t>
      </w:r>
    </w:p>
    <w:p w:rsidR="000536B8" w:rsidRDefault="005003C1" w:rsidP="000536B8">
      <w:pPr>
        <w:pStyle w:val="af0"/>
        <w:numPr>
          <w:ilvl w:val="0"/>
          <w:numId w:val="1"/>
        </w:numPr>
        <w:tabs>
          <w:tab w:val="left" w:pos="1134"/>
        </w:tabs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หลักฐานที่แสดงความเชี่ยวชาญทางคดี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</w:rPr>
        <w:t>(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ถ้ามี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เช่น วุฒิการศึกษา ประกาศนียบัตร </w:t>
      </w:r>
    </w:p>
    <w:p w:rsidR="008511D2" w:rsidRDefault="000536B8" w:rsidP="000536B8">
      <w:pPr>
        <w:pStyle w:val="af0"/>
        <w:tabs>
          <w:tab w:val="left" w:pos="1134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7E7D29" w:rsidRPr="000536B8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หนังสือรับรองการทำงาน หรือหลักฐานอื่นใดที่แสดงถึงประเภทคดีที่เคยว่าความ </w:t>
      </w:r>
      <w:r w:rsidR="00B10874">
        <w:rPr>
          <w:rFonts w:ascii="TH SarabunIT๙" w:hAnsi="TH SarabunIT๙" w:cs="TH SarabunIT๙" w:hint="cs"/>
          <w:sz w:val="34"/>
          <w:szCs w:val="34"/>
          <w:cs/>
        </w:rPr>
        <w:t>ซึ่งได้แก่</w:t>
      </w:r>
    </w:p>
    <w:p w:rsidR="00B10874" w:rsidRPr="000536B8" w:rsidRDefault="00B10874" w:rsidP="000536B8">
      <w:pPr>
        <w:pStyle w:val="af0"/>
        <w:tabs>
          <w:tab w:val="left" w:pos="1134"/>
        </w:tabs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ใบแต่งทนาย</w:t>
      </w:r>
    </w:p>
    <w:p w:rsidR="006A25A8" w:rsidRDefault="005003C1" w:rsidP="006A25A8">
      <w:pPr>
        <w:pStyle w:val="af0"/>
        <w:numPr>
          <w:ilvl w:val="0"/>
          <w:numId w:val="1"/>
        </w:numPr>
        <w:spacing w:after="0" w:line="240" w:lineRule="auto"/>
        <w:ind w:left="714" w:hanging="357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2D52EC" w:rsidRPr="006A25A8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7E7D29" w:rsidRPr="006A25A8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หลักฐานที่แสดงจำนวนคดีอาญาที่เคยว่าความ </w:t>
      </w:r>
    </w:p>
    <w:p w:rsidR="004D39A6" w:rsidRPr="00B10874" w:rsidRDefault="007E7D29" w:rsidP="00A34BA5">
      <w:pPr>
        <w:pStyle w:val="af0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10874">
        <w:rPr>
          <w:rFonts w:ascii="TH SarabunIT๙" w:hAnsi="TH SarabunIT๙" w:cs="TH SarabunIT๙"/>
          <w:b/>
          <w:bCs/>
          <w:spacing w:val="2"/>
          <w:sz w:val="34"/>
          <w:szCs w:val="34"/>
          <w:cs/>
        </w:rPr>
        <w:t xml:space="preserve">*รายการที่ 1 , 2 </w:t>
      </w:r>
      <w:r w:rsidR="00717306" w:rsidRPr="00B10874">
        <w:rPr>
          <w:rFonts w:ascii="TH SarabunIT๙" w:hAnsi="TH SarabunIT๙" w:cs="TH SarabunIT๙" w:hint="cs"/>
          <w:b/>
          <w:bCs/>
          <w:spacing w:val="2"/>
          <w:sz w:val="34"/>
          <w:szCs w:val="34"/>
          <w:cs/>
        </w:rPr>
        <w:t>และ</w:t>
      </w:r>
      <w:r w:rsidRPr="00B10874">
        <w:rPr>
          <w:rFonts w:ascii="TH SarabunIT๙" w:hAnsi="TH SarabunIT๙" w:cs="TH SarabunIT๙"/>
          <w:b/>
          <w:bCs/>
          <w:spacing w:val="2"/>
          <w:sz w:val="34"/>
          <w:szCs w:val="34"/>
          <w:cs/>
        </w:rPr>
        <w:t xml:space="preserve"> 3 </w:t>
      </w:r>
      <w:r w:rsidRPr="00B10874">
        <w:rPr>
          <w:rFonts w:ascii="TH SarabunIT๙" w:hAnsi="TH SarabunIT๙" w:cs="TH SarabunIT๙"/>
          <w:b/>
          <w:bCs/>
          <w:sz w:val="34"/>
          <w:szCs w:val="34"/>
          <w:cs/>
        </w:rPr>
        <w:t>ให้นำต้นฉบับมาแสดงในวันยื่นคำขอด้วย</w:t>
      </w:r>
    </w:p>
    <w:p w:rsidR="004A65C6" w:rsidRPr="00837B70" w:rsidRDefault="007E7D29" w:rsidP="004A65C6">
      <w:pPr>
        <w:spacing w:before="240" w:after="0" w:line="240" w:lineRule="auto"/>
        <w:ind w:left="2880" w:firstLine="720"/>
        <w:rPr>
          <w:rFonts w:ascii="TH SarabunIT๙" w:hAnsi="TH SarabunIT๙" w:cs="TH SarabunIT๙"/>
          <w:sz w:val="34"/>
          <w:szCs w:val="34"/>
          <w:cs/>
        </w:rPr>
      </w:pP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ลงชื่อ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4A65C6" w:rsidRPr="00837B70">
        <w:rPr>
          <w:rFonts w:ascii="TH SarabunIT๙" w:hAnsi="TH SarabunIT๙" w:cs="TH SarabunIT๙" w:hint="cs"/>
          <w:sz w:val="34"/>
          <w:szCs w:val="34"/>
          <w:cs/>
        </w:rPr>
        <w:t>(</w:t>
      </w:r>
      <w:r w:rsidR="000C6F15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เจ้าหน้าที่</w:t>
      </w:r>
      <w:r w:rsidR="004A65C6" w:rsidRPr="00837B70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AD569B" w:rsidRDefault="004A65C6" w:rsidP="004A65C6">
      <w:pPr>
        <w:tabs>
          <w:tab w:val="left" w:pos="4111"/>
        </w:tabs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bookmarkStart w:id="5" w:name="_Hlk181982593"/>
      <w:r w:rsidRPr="00837B70">
        <w:rPr>
          <w:rFonts w:ascii="TH SarabunIT๙" w:hAnsi="TH SarabunIT๙" w:cs="TH SarabunIT๙" w:hint="cs"/>
          <w:sz w:val="34"/>
          <w:szCs w:val="34"/>
          <w:cs/>
        </w:rPr>
        <w:t>(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837B70">
        <w:rPr>
          <w:rFonts w:ascii="TH SarabunIT๙" w:hAnsi="TH SarabunIT๙" w:cs="TH SarabunIT๙" w:hint="cs"/>
          <w:sz w:val="34"/>
          <w:szCs w:val="34"/>
          <w:cs/>
        </w:rPr>
        <w:t>)</w:t>
      </w:r>
      <w:bookmarkEnd w:id="5"/>
      <w:r w:rsidRPr="00837B70">
        <w:rPr>
          <w:rFonts w:ascii="TH SarabunIT๙" w:hAnsi="TH SarabunIT๙" w:cs="TH SarabunIT๙"/>
          <w:sz w:val="34"/>
          <w:szCs w:val="34"/>
          <w:cs/>
        </w:rPr>
        <w:br/>
      </w:r>
      <w:r w:rsidRPr="00837B70">
        <w:rPr>
          <w:rFonts w:ascii="TH SarabunIT๙" w:hAnsi="TH SarabunIT๙" w:cs="TH SarabunIT๙" w:hint="cs"/>
          <w:sz w:val="34"/>
          <w:szCs w:val="34"/>
          <w:cs/>
        </w:rPr>
        <w:t>ตำแหน่ง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</w:rPr>
        <w:br/>
      </w:r>
      <w:r w:rsidR="00AD569B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วันที่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AD569B"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AD569B"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B10874" w:rsidRPr="00B10874" w:rsidRDefault="00B10874" w:rsidP="004A65C6">
      <w:pPr>
        <w:tabs>
          <w:tab w:val="left" w:pos="4111"/>
        </w:tabs>
        <w:spacing w:after="0" w:line="240" w:lineRule="auto"/>
        <w:ind w:left="3600"/>
        <w:rPr>
          <w:rFonts w:ascii="TH SarabunIT๙" w:hAnsi="TH SarabunIT๙" w:cs="TH SarabunIT๙"/>
          <w:sz w:val="16"/>
          <w:szCs w:val="16"/>
        </w:rPr>
      </w:pPr>
    </w:p>
    <w:p w:rsidR="008511D2" w:rsidRPr="00837B70" w:rsidRDefault="007E7D29" w:rsidP="00064674">
      <w:pPr>
        <w:spacing w:before="240" w:after="0"/>
        <w:rPr>
          <w:rFonts w:ascii="TH SarabunIT๙" w:hAnsi="TH SarabunIT๙" w:cs="TH SarabunIT๙"/>
          <w:b/>
          <w:bCs/>
          <w:sz w:val="34"/>
          <w:szCs w:val="34"/>
        </w:rPr>
      </w:pPr>
      <w:r w:rsidRPr="00837B70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ตรวจสอบเอกสารหลักฐานแล้ว เห็นว่าผู้ยื่นคำขอ</w:t>
      </w:r>
    </w:p>
    <w:p w:rsidR="00B10874" w:rsidRDefault="005003C1" w:rsidP="009C647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  <w:cs/>
          <w:lang w:val="th-TH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B96643">
        <w:rPr>
          <w:rFonts w:ascii="TH SarabunIT๙" w:hAnsi="TH SarabunIT๙" w:cs="TH SarabunIT๙"/>
          <w:sz w:val="34"/>
          <w:szCs w:val="34"/>
        </w:rPr>
        <w:tab/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มีคุณสมบั</w:t>
      </w:r>
      <w:r w:rsidR="004D39A6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ติครบถ้วนและไม่มีลักษณะต้องห้าม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ตามระเบียบราชการฝ่ายตุลาการศาลยุติธรรม </w:t>
      </w:r>
      <w:r w:rsidR="000C6F15" w:rsidRPr="00837B70">
        <w:rPr>
          <w:rFonts w:ascii="TH SarabunIT๙" w:hAnsi="TH SarabunIT๙" w:cs="TH SarabunIT๙"/>
          <w:spacing w:val="-6"/>
          <w:sz w:val="34"/>
          <w:szCs w:val="34"/>
          <w:cs/>
          <w:lang w:val="th-TH"/>
        </w:rPr>
        <w:br/>
      </w:r>
      <w:r w:rsidR="000C6F15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ab/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ว่าด้วยการจัดทำบัญชีรายชื่อทนายความและการตั้งทนายความให้ผู้ต้องหาหรือจำเลย พ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ศ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. </w:t>
      </w:r>
      <w:r w:rsidR="000C6F15"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>2567</w:t>
      </w:r>
      <w:r w:rsidR="000C6F15"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0C6F15"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เห็นควรนำรายชื่อขอ</w:t>
      </w:r>
      <w:r w:rsidR="00941E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ง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ผู้ยื่นคำขอจัดไว้ในบัญชี</w:t>
      </w:r>
      <w:r w:rsidR="00B10874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</w:t>
      </w:r>
      <w:r w:rsidR="00B10874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ab/>
      </w:r>
      <w:r w:rsidR="00B10874"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B10874">
        <w:rPr>
          <w:rFonts w:ascii="TH SarabunIT๙" w:hAnsi="TH SarabunIT๙" w:cs="TH SarabunIT๙" w:hint="cs"/>
          <w:sz w:val="34"/>
          <w:szCs w:val="34"/>
          <w:cs/>
        </w:rPr>
        <w:t xml:space="preserve"> บัญชี 1 </w:t>
      </w:r>
      <w:r w:rsidR="00B10874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</w:t>
      </w:r>
      <w:r w:rsidR="00C172BD">
        <w:rPr>
          <w:rFonts w:ascii="TH SarabunIT๙" w:hAnsi="TH SarabunIT๙" w:cs="TH SarabunIT๙"/>
          <w:sz w:val="34"/>
          <w:szCs w:val="34"/>
        </w:rPr>
        <w:tab/>
      </w:r>
      <w:r w:rsidR="00B10874"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B10874">
        <w:rPr>
          <w:rFonts w:ascii="TH SarabunIT๙" w:hAnsi="TH SarabunIT๙" w:cs="TH SarabunIT๙" w:hint="cs"/>
          <w:sz w:val="34"/>
          <w:szCs w:val="34"/>
          <w:cs/>
        </w:rPr>
        <w:t xml:space="preserve"> บัญชี 2 </w:t>
      </w:r>
      <w:r w:rsidR="00B10874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</w:t>
      </w:r>
    </w:p>
    <w:p w:rsidR="008511D2" w:rsidRDefault="00B10874" w:rsidP="009C647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      ปร</w:t>
      </w:r>
      <w:r w:rsidR="007E7D29"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ะเภทความเชี่ยวชาญทางคดี</w:t>
      </w:r>
      <w:r w:rsidR="000536B8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 xml:space="preserve">                                           </w:t>
      </w:r>
      <w:r w:rsidR="000536B8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ab/>
      </w:r>
      <w:r w:rsidR="000536B8" w:rsidRPr="000536B8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u w:val="dash"/>
          <w:cs/>
        </w:rPr>
        <w:t xml:space="preserve"> </w:t>
      </w:r>
      <w:r w:rsidR="000536B8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u w:val="dotted"/>
          <w:cs/>
        </w:rPr>
        <w:t xml:space="preserve"> </w:t>
      </w:r>
      <w:r w:rsidR="000536B8" w:rsidRPr="000536B8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u w:val="dotted"/>
          <w:cs/>
        </w:rPr>
        <w:t xml:space="preserve"> </w:t>
      </w:r>
    </w:p>
    <w:p w:rsidR="00B10874" w:rsidRPr="00B10874" w:rsidRDefault="00B10874" w:rsidP="009C647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C172BD" w:rsidRDefault="00C172BD" w:rsidP="00C172BD">
      <w:pPr>
        <w:tabs>
          <w:tab w:val="left" w:pos="567"/>
          <w:tab w:val="left" w:pos="7513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/>
          <w:sz w:val="34"/>
          <w:szCs w:val="34"/>
        </w:rPr>
        <w:tab/>
      </w: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มีคุณสมบัติครบถ้วน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แล</w:t>
      </w: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ะไม่มีลักษณะต้องห้ามตามระเบียบราชการฝ่ายตุลาการศาลยุติธรรม </w:t>
      </w:r>
      <w:r w:rsidRPr="00837B70">
        <w:rPr>
          <w:rFonts w:ascii="TH SarabunIT๙" w:hAnsi="TH SarabunIT๙" w:cs="TH SarabunIT๙"/>
          <w:spacing w:val="-6"/>
          <w:sz w:val="34"/>
          <w:szCs w:val="34"/>
          <w:cs/>
          <w:lang w:val="th-TH"/>
        </w:rPr>
        <w:br/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 xml:space="preserve">       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ยกเว้น ไม่เคยต้องโทษจำคุกโดยคำพิพากษาถึงที่สุดให้จำคุก เว้นแต่เป็นโทษสำหรับความผิดที่ได้กระทำ</w:t>
      </w:r>
    </w:p>
    <w:p w:rsidR="00C172BD" w:rsidRDefault="00C172BD" w:rsidP="00C172BD">
      <w:pPr>
        <w:tabs>
          <w:tab w:val="left" w:pos="567"/>
          <w:tab w:val="left" w:pos="7513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โดยประมาทหรือความผิดลหุโทษ </w:t>
      </w:r>
      <w:r w:rsidRPr="00B10874"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>ซึ่งอยู่ระหว่างการตรวจสอบ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C172BD" w:rsidRDefault="00C172BD" w:rsidP="00C172B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  <w:cs/>
          <w:lang w:val="th-TH"/>
        </w:rPr>
      </w:pP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เห็นควรนำรายชื่อขอ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ง</w:t>
      </w: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ผู้ยื่นคำขอจัดไว้ในบัญชี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ab/>
      </w: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บัญชี 1 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ab/>
      </w: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บัญชี 2 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</w:t>
      </w:r>
    </w:p>
    <w:p w:rsidR="00C172BD" w:rsidRDefault="00C172BD" w:rsidP="00C172B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       ปร</w:t>
      </w:r>
      <w:r w:rsidRPr="00837B70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ะเภทความเชี่ยวชาญทางคดี</w:t>
      </w:r>
      <w:r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ab/>
      </w:r>
      <w:r w:rsidRPr="000536B8">
        <w:rPr>
          <w:rFonts w:ascii="TH SarabunIT๙" w:hAnsi="TH SarabunIT๙" w:cs="TH SarabunIT๙"/>
          <w:color w:val="000000" w:themeColor="text1"/>
          <w:spacing w:val="-6"/>
          <w:sz w:val="34"/>
          <w:szCs w:val="34"/>
          <w:u w:val="dash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ไปพลางก่อน โดยมี * (ดอกจัน) </w:t>
      </w:r>
    </w:p>
    <w:p w:rsidR="00C172BD" w:rsidRDefault="00C172BD" w:rsidP="00C172B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ไว้ท้ายชื่อและนามสกุล และเมื่อผลการตรวจสอบปรากฏ จักได้ทำรายงานเสนอตามหลักเกณฑ์ฯ ต่อไป </w:t>
      </w:r>
    </w:p>
    <w:p w:rsidR="00C172BD" w:rsidRPr="00C172BD" w:rsidRDefault="00C172BD" w:rsidP="00B10874">
      <w:pPr>
        <w:tabs>
          <w:tab w:val="left" w:pos="567"/>
          <w:tab w:val="left" w:pos="7513"/>
        </w:tabs>
        <w:spacing w:after="0"/>
        <w:ind w:right="-30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1D2" w:rsidRDefault="005003C1" w:rsidP="00B10874">
      <w:pPr>
        <w:tabs>
          <w:tab w:val="left" w:pos="567"/>
          <w:tab w:val="left" w:pos="7513"/>
        </w:tabs>
        <w:spacing w:after="0"/>
        <w:ind w:right="-307"/>
        <w:jc w:val="thaiDistribute"/>
        <w:rPr>
          <w:rFonts w:ascii="TH SarabunIT๙" w:hAnsi="TH SarabunIT๙" w:cs="TH SarabunIT๙"/>
          <w:spacing w:val="-6"/>
          <w:sz w:val="34"/>
          <w:szCs w:val="34"/>
          <w:cs/>
          <w:lang w:val="th-TH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BE31E3" w:rsidRPr="00837B70">
        <w:rPr>
          <w:rFonts w:ascii="TH SarabunIT๙" w:hAnsi="TH SarabunIT๙" w:cs="TH SarabunIT๙" w:hint="cs"/>
          <w:sz w:val="34"/>
          <w:szCs w:val="34"/>
          <w:cs/>
        </w:rPr>
        <w:tab/>
      </w:r>
      <w:r w:rsidR="007E7D29" w:rsidRPr="00B10874">
        <w:rPr>
          <w:rFonts w:ascii="TH SarabunIT๙" w:hAnsi="TH SarabunIT๙" w:cs="TH SarabunIT๙" w:hint="cs"/>
          <w:spacing w:val="-8"/>
          <w:sz w:val="34"/>
          <w:szCs w:val="34"/>
          <w:cs/>
          <w:lang w:val="th-TH"/>
        </w:rPr>
        <w:t>ขาดคุณสมบัติหรือมีลักษณะต้องห้ามตาม</w:t>
      </w:r>
      <w:r w:rsidR="00941E31" w:rsidRPr="00B10874">
        <w:rPr>
          <w:rFonts w:ascii="TH SarabunIT๙" w:hAnsi="TH SarabunIT๙" w:cs="TH SarabunIT๙" w:hint="cs"/>
          <w:spacing w:val="-8"/>
          <w:sz w:val="34"/>
          <w:szCs w:val="34"/>
          <w:cs/>
          <w:lang w:val="th-TH"/>
        </w:rPr>
        <w:t>ระเบียบ</w:t>
      </w:r>
      <w:r w:rsidR="007E7D29" w:rsidRPr="00B10874">
        <w:rPr>
          <w:rFonts w:ascii="TH SarabunIT๙" w:hAnsi="TH SarabunIT๙" w:cs="TH SarabunIT๙" w:hint="cs"/>
          <w:spacing w:val="-8"/>
          <w:sz w:val="34"/>
          <w:szCs w:val="34"/>
          <w:cs/>
          <w:lang w:val="th-TH"/>
        </w:rPr>
        <w:t>ราชการฝ่ายตุลาการศาลยุติธรรม ว่าด้วยการจัดทำบัญชี</w:t>
      </w:r>
      <w:r w:rsidR="00BE31E3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ab/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รายชื่อทนายความและการตั้งทนายความให้ผู้ต้องหาหรือจำเลย พ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ศ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</w:rPr>
        <w:t>. 2567</w:t>
      </w:r>
      <w:r w:rsidR="009C647A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 xml:space="preserve"> 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ข้อ</w:t>
      </w:r>
      <w:r w:rsidR="00781B31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ab/>
      </w:r>
      <w:r w:rsidR="00B10874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 xml:space="preserve">     </w:t>
      </w:r>
      <w:r w:rsidR="00781B31">
        <w:rPr>
          <w:rFonts w:ascii="TH SarabunIT๙" w:hAnsi="TH SarabunIT๙" w:cs="TH SarabunIT๙" w:hint="cs"/>
          <w:spacing w:val="-6"/>
          <w:sz w:val="34"/>
          <w:szCs w:val="34"/>
          <w:u w:val="dotted"/>
          <w:cs/>
        </w:rPr>
        <w:t xml:space="preserve">    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เห็นควร</w:t>
      </w:r>
      <w:r w:rsidR="000C6F15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ไม่รับคำ</w:t>
      </w:r>
      <w:r w:rsidR="007E7D29" w:rsidRPr="00781B31">
        <w:rPr>
          <w:rFonts w:ascii="TH SarabunIT๙" w:hAnsi="TH SarabunIT๙" w:cs="TH SarabunIT๙" w:hint="cs"/>
          <w:spacing w:val="-6"/>
          <w:sz w:val="34"/>
          <w:szCs w:val="34"/>
          <w:cs/>
          <w:lang w:val="th-TH"/>
        </w:rPr>
        <w:t>ขอ</w:t>
      </w:r>
    </w:p>
    <w:p w:rsidR="00B10874" w:rsidRPr="00C172BD" w:rsidRDefault="00B10874" w:rsidP="00781B31">
      <w:pPr>
        <w:tabs>
          <w:tab w:val="left" w:pos="567"/>
          <w:tab w:val="left" w:pos="7513"/>
        </w:tabs>
        <w:spacing w:after="0"/>
        <w:jc w:val="thaiDistribute"/>
        <w:rPr>
          <w:rFonts w:ascii="TH SarabunIT๙" w:hAnsi="TH SarabunIT๙" w:cs="TH SarabunIT๙"/>
          <w:spacing w:val="-6"/>
          <w:sz w:val="10"/>
          <w:szCs w:val="10"/>
          <w:cs/>
          <w:lang w:val="th-TH"/>
        </w:rPr>
      </w:pPr>
    </w:p>
    <w:p w:rsidR="00B10874" w:rsidRPr="00C172BD" w:rsidRDefault="00B10874" w:rsidP="00B1087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pacing w:val="-6"/>
          <w:sz w:val="10"/>
          <w:szCs w:val="10"/>
          <w:cs/>
        </w:rPr>
      </w:pPr>
      <w:r w:rsidRPr="00C172BD">
        <w:rPr>
          <w:rFonts w:ascii="TH SarabunIT๙" w:hAnsi="TH SarabunIT๙" w:cs="TH SarabunIT๙"/>
          <w:color w:val="000000" w:themeColor="text1"/>
          <w:spacing w:val="-6"/>
          <w:sz w:val="10"/>
          <w:szCs w:val="10"/>
          <w:u w:val="dash"/>
          <w:cs/>
        </w:rPr>
        <w:t xml:space="preserve"> </w:t>
      </w:r>
      <w:r w:rsidRPr="00C172BD">
        <w:rPr>
          <w:rFonts w:ascii="TH SarabunIT๙" w:hAnsi="TH SarabunIT๙" w:cs="TH SarabunIT๙"/>
          <w:color w:val="000000" w:themeColor="text1"/>
          <w:spacing w:val="-6"/>
          <w:sz w:val="10"/>
          <w:szCs w:val="10"/>
          <w:u w:val="dotted"/>
          <w:cs/>
        </w:rPr>
        <w:t xml:space="preserve"> </w:t>
      </w:r>
      <w:r w:rsidRPr="00C172BD">
        <w:rPr>
          <w:rFonts w:ascii="TH SarabunIT๙" w:hAnsi="TH SarabunIT๙" w:cs="TH SarabunIT๙" w:hint="cs"/>
          <w:color w:val="000000" w:themeColor="text1"/>
          <w:spacing w:val="-6"/>
          <w:sz w:val="10"/>
          <w:szCs w:val="10"/>
          <w:u w:val="dotted"/>
          <w:cs/>
        </w:rPr>
        <w:t xml:space="preserve">   </w:t>
      </w:r>
      <w:r w:rsidRPr="00C172BD">
        <w:rPr>
          <w:rFonts w:ascii="TH SarabunIT๙" w:hAnsi="TH SarabunIT๙" w:cs="TH SarabunIT๙" w:hint="cs"/>
          <w:spacing w:val="-6"/>
          <w:sz w:val="10"/>
          <w:szCs w:val="10"/>
          <w:cs/>
        </w:rPr>
        <w:t xml:space="preserve"> </w:t>
      </w:r>
    </w:p>
    <w:p w:rsidR="004A65C6" w:rsidRPr="00837B70" w:rsidRDefault="007E7D29" w:rsidP="004A65C6">
      <w:pPr>
        <w:spacing w:before="240"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ลงชื่อ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8511D2" w:rsidRPr="00837B70" w:rsidRDefault="007E7D29" w:rsidP="004A65C6">
      <w:pPr>
        <w:tabs>
          <w:tab w:val="left" w:pos="4111"/>
        </w:tabs>
        <w:spacing w:after="0" w:line="240" w:lineRule="auto"/>
        <w:ind w:left="3600"/>
        <w:rPr>
          <w:rFonts w:ascii="TH SarabunIT๙" w:hAnsi="TH SarabunIT๙" w:cs="TH SarabunIT๙"/>
          <w:sz w:val="34"/>
          <w:szCs w:val="34"/>
          <w:cs/>
        </w:rPr>
      </w:pP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="004A65C6" w:rsidRPr="00837B70">
        <w:rPr>
          <w:rFonts w:ascii="TH SarabunIT๙" w:hAnsi="TH SarabunIT๙" w:cs="TH SarabunIT๙" w:hint="cs"/>
          <w:sz w:val="34"/>
          <w:szCs w:val="34"/>
          <w:cs/>
        </w:rPr>
        <w:t>(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4A65C6" w:rsidRPr="00837B70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837B70">
        <w:rPr>
          <w:rFonts w:ascii="TH SarabunIT๙" w:hAnsi="TH SarabunIT๙" w:cs="TH SarabunIT๙"/>
          <w:sz w:val="34"/>
          <w:szCs w:val="34"/>
          <w:cs/>
        </w:rPr>
        <w:br/>
      </w: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ผู้อำนวยการ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8511D2" w:rsidRDefault="007E7D29" w:rsidP="004D39A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 w:hint="cs"/>
          <w:sz w:val="34"/>
          <w:szCs w:val="34"/>
          <w:cs/>
        </w:rPr>
        <w:tab/>
      </w: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วันที่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837B70" w:rsidRPr="00837B70">
        <w:rPr>
          <w:rFonts w:ascii="TH SarabunIT๙" w:hAnsi="TH SarabunIT๙" w:cs="TH SarabunIT๙" w:hint="cs"/>
          <w:sz w:val="34"/>
          <w:szCs w:val="34"/>
          <w:u w:val="dotted"/>
          <w:cs/>
        </w:rPr>
        <w:tab/>
      </w:r>
    </w:p>
    <w:p w:rsidR="00E92A2F" w:rsidRDefault="00E92A2F" w:rsidP="00E92A2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lastRenderedPageBreak/>
        <w:t xml:space="preserve">- </w:t>
      </w:r>
      <w:r w:rsidR="00057971">
        <w:rPr>
          <w:rFonts w:ascii="TH SarabunIT๙" w:eastAsiaTheme="minorEastAsia" w:hAnsi="TH SarabunIT๙" w:cs="TH SarabunIT๙" w:hint="cs"/>
          <w:sz w:val="36"/>
          <w:szCs w:val="36"/>
          <w:cs/>
        </w:rPr>
        <w:t>7</w:t>
      </w:r>
      <w:r>
        <w:rPr>
          <w:rFonts w:ascii="TH SarabunIT๙" w:eastAsiaTheme="minorEastAsia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eastAsiaTheme="majorEastAsia" w:hAnsi="TH SarabunIT๙" w:cs="TH SarabunIT๙" w:hint="cs"/>
          <w:sz w:val="35"/>
          <w:szCs w:val="35"/>
          <w:cs/>
          <w:lang w:val="th-TH"/>
        </w:rPr>
        <w:t>-</w:t>
      </w:r>
    </w:p>
    <w:p w:rsidR="00E92A2F" w:rsidRPr="00837B70" w:rsidRDefault="00E92A2F" w:rsidP="004D39A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8511D2" w:rsidRPr="00837B70" w:rsidRDefault="007E7D29" w:rsidP="00064674">
      <w:pPr>
        <w:spacing w:after="0"/>
        <w:rPr>
          <w:rFonts w:ascii="TH SarabunIT๙" w:hAnsi="TH SarabunIT๙" w:cs="TH SarabunIT๙"/>
          <w:b/>
          <w:bCs/>
          <w:sz w:val="34"/>
          <w:szCs w:val="34"/>
        </w:rPr>
      </w:pPr>
      <w:r w:rsidRPr="00837B70">
        <w:rPr>
          <w:rFonts w:ascii="TH SarabunIT๙" w:hAnsi="TH SarabunIT๙" w:cs="TH SarabunIT๙" w:hint="cs"/>
          <w:b/>
          <w:bCs/>
          <w:sz w:val="34"/>
          <w:szCs w:val="34"/>
          <w:cs/>
          <w:lang w:val="th-TH"/>
        </w:rPr>
        <w:t>คำสั่ง</w:t>
      </w:r>
    </w:p>
    <w:p w:rsidR="008511D2" w:rsidRPr="00837B70" w:rsidRDefault="005003C1" w:rsidP="009C647A">
      <w:pPr>
        <w:tabs>
          <w:tab w:val="left" w:pos="567"/>
        </w:tabs>
        <w:spacing w:after="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เห็นชอบ</w:t>
      </w:r>
    </w:p>
    <w:p w:rsidR="008511D2" w:rsidRPr="00837B70" w:rsidRDefault="005003C1" w:rsidP="009C647A">
      <w:pPr>
        <w:tabs>
          <w:tab w:val="left" w:pos="567"/>
        </w:tabs>
        <w:spacing w:after="0"/>
        <w:rPr>
          <w:rFonts w:ascii="TH SarabunIT๙" w:hAnsi="TH SarabunIT๙" w:cs="TH SarabunIT๙"/>
          <w:sz w:val="34"/>
          <w:szCs w:val="34"/>
          <w:cs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ไม่เห็นชอบ</w:t>
      </w:r>
    </w:p>
    <w:p w:rsidR="008511D2" w:rsidRDefault="005003C1" w:rsidP="009C647A">
      <w:pPr>
        <w:tabs>
          <w:tab w:val="left" w:pos="567"/>
        </w:tabs>
        <w:spacing w:after="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</w:rPr>
        <w:sym w:font="Wingdings" w:char="F0A8"/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</w:t>
      </w:r>
      <w:r w:rsidR="009C647A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ab/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ให้สอบถามข้อเท็จจริงเพิ่มเติม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E7D29"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จัดให้มีการสัมภาษณ์</w:t>
      </w:r>
    </w:p>
    <w:p w:rsidR="00CD592A" w:rsidRDefault="00CD592A" w:rsidP="004A65C6">
      <w:pPr>
        <w:spacing w:before="240" w:after="0" w:line="240" w:lineRule="auto"/>
        <w:ind w:left="2880" w:firstLine="720"/>
        <w:rPr>
          <w:rFonts w:ascii="TH SarabunIT๙" w:hAnsi="TH SarabunIT๙" w:cs="TH SarabunIT๙"/>
          <w:sz w:val="34"/>
          <w:szCs w:val="34"/>
        </w:rPr>
      </w:pPr>
    </w:p>
    <w:p w:rsidR="008511D2" w:rsidRDefault="007E7D29" w:rsidP="004A65C6">
      <w:pPr>
        <w:spacing w:before="240" w:after="0" w:line="240" w:lineRule="auto"/>
        <w:ind w:left="2880" w:firstLine="720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ลงชื่อ</w:t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</w:p>
    <w:p w:rsidR="00CD592A" w:rsidRPr="00837B70" w:rsidRDefault="00CD592A" w:rsidP="00CD592A">
      <w:pPr>
        <w:spacing w:after="0" w:line="240" w:lineRule="auto"/>
        <w:ind w:left="2880"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C4644C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C4644C">
        <w:rPr>
          <w:rFonts w:ascii="TH SarabunIT๙" w:hAnsi="TH SarabunIT๙" w:cs="TH SarabunIT๙" w:hint="cs"/>
          <w:sz w:val="34"/>
          <w:szCs w:val="34"/>
          <w:cs/>
        </w:rPr>
        <w:t>วิวัฒน์  โกมลตรี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8511D2" w:rsidRPr="00837B70" w:rsidRDefault="00C00A00" w:rsidP="004D39A6">
      <w:pPr>
        <w:spacing w:after="0" w:line="240" w:lineRule="auto"/>
        <w:ind w:left="288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val="th-TH"/>
        </w:rPr>
        <w:t xml:space="preserve">     ผู้พิพากษาหัวหน้าศาลจังหวัด</w:t>
      </w:r>
      <w:r w:rsidR="00F869FA">
        <w:rPr>
          <w:rFonts w:ascii="TH SarabunIT๙" w:hAnsi="TH SarabunIT๙" w:cs="TH SarabunIT๙" w:hint="cs"/>
          <w:sz w:val="34"/>
          <w:szCs w:val="34"/>
          <w:cs/>
          <w:lang w:val="th-TH"/>
        </w:rPr>
        <w:t>เชียงใหม่</w:t>
      </w:r>
    </w:p>
    <w:p w:rsidR="008511D2" w:rsidRPr="00837B70" w:rsidRDefault="007E7D29" w:rsidP="004D39A6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ab/>
      </w:r>
      <w:r w:rsidRPr="00837B70">
        <w:rPr>
          <w:rFonts w:ascii="TH SarabunIT๙" w:hAnsi="TH SarabunIT๙" w:cs="TH SarabunIT๙" w:hint="cs"/>
          <w:sz w:val="34"/>
          <w:szCs w:val="34"/>
          <w:cs/>
          <w:lang w:val="th-TH"/>
        </w:rPr>
        <w:t>วันที่</w:t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C00A00">
        <w:rPr>
          <w:rFonts w:ascii="TH SarabunIT๙" w:hAnsi="TH SarabunIT๙" w:cs="TH SarabunIT๙"/>
          <w:sz w:val="34"/>
          <w:szCs w:val="34"/>
          <w:u w:val="dotted"/>
          <w:cs/>
        </w:rPr>
        <w:t xml:space="preserve">               </w:t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  <w:r w:rsidRPr="00837B70">
        <w:rPr>
          <w:rFonts w:ascii="TH SarabunIT๙" w:hAnsi="TH SarabunIT๙" w:cs="TH SarabunIT๙"/>
          <w:sz w:val="34"/>
          <w:szCs w:val="34"/>
          <w:cs/>
        </w:rPr>
        <w:t>/</w:t>
      </w:r>
      <w:r w:rsidR="00837B70" w:rsidRPr="00837B70">
        <w:rPr>
          <w:rFonts w:ascii="TH SarabunIT๙" w:hAnsi="TH SarabunIT๙" w:cs="TH SarabunIT๙"/>
          <w:sz w:val="34"/>
          <w:szCs w:val="34"/>
          <w:u w:val="dotted"/>
        </w:rPr>
        <w:tab/>
      </w:r>
    </w:p>
    <w:sectPr w:rsidR="008511D2" w:rsidRPr="00837B70" w:rsidSect="00C02AEC">
      <w:pgSz w:w="11906" w:h="16838"/>
      <w:pgMar w:top="851" w:right="992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F6" w:rsidRDefault="003B3AF6">
      <w:pPr>
        <w:spacing w:line="240" w:lineRule="auto"/>
      </w:pPr>
      <w:r>
        <w:separator/>
      </w:r>
    </w:p>
  </w:endnote>
  <w:endnote w:type="continuationSeparator" w:id="0">
    <w:p w:rsidR="003B3AF6" w:rsidRDefault="003B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F6" w:rsidRDefault="003B3AF6">
      <w:pPr>
        <w:spacing w:after="0"/>
      </w:pPr>
      <w:r>
        <w:separator/>
      </w:r>
    </w:p>
  </w:footnote>
  <w:footnote w:type="continuationSeparator" w:id="0">
    <w:p w:rsidR="003B3AF6" w:rsidRDefault="003B3A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F1"/>
    <w:multiLevelType w:val="multilevel"/>
    <w:tmpl w:val="0F876E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80D"/>
    <w:multiLevelType w:val="multilevel"/>
    <w:tmpl w:val="0F876E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BA8"/>
    <w:multiLevelType w:val="hybridMultilevel"/>
    <w:tmpl w:val="3A402DEA"/>
    <w:lvl w:ilvl="0" w:tplc="998E4F3C">
      <w:start w:val="5"/>
      <w:numFmt w:val="bullet"/>
      <w:lvlText w:val=""/>
      <w:lvlJc w:val="left"/>
      <w:pPr>
        <w:ind w:left="780" w:hanging="360"/>
      </w:pPr>
      <w:rPr>
        <w:rFonts w:ascii="Wingdings" w:eastAsiaTheme="minorHAnsi" w:hAnsi="Wingdings" w:cs="TH SarabunIT๙" w:hint="default"/>
        <w:b w:val="0"/>
        <w:color w:val="auto"/>
        <w:sz w:val="3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D5"/>
    <w:rsid w:val="000031A3"/>
    <w:rsid w:val="000201E6"/>
    <w:rsid w:val="00021B12"/>
    <w:rsid w:val="00023193"/>
    <w:rsid w:val="00032ED5"/>
    <w:rsid w:val="000340C0"/>
    <w:rsid w:val="00037ABB"/>
    <w:rsid w:val="00037B39"/>
    <w:rsid w:val="00042267"/>
    <w:rsid w:val="00045080"/>
    <w:rsid w:val="00046A24"/>
    <w:rsid w:val="000536B8"/>
    <w:rsid w:val="0005555E"/>
    <w:rsid w:val="00057971"/>
    <w:rsid w:val="00064674"/>
    <w:rsid w:val="00067147"/>
    <w:rsid w:val="00074B55"/>
    <w:rsid w:val="00075467"/>
    <w:rsid w:val="00084FC6"/>
    <w:rsid w:val="00085CBF"/>
    <w:rsid w:val="00094603"/>
    <w:rsid w:val="000979F5"/>
    <w:rsid w:val="000B2186"/>
    <w:rsid w:val="000C22FE"/>
    <w:rsid w:val="000C6F15"/>
    <w:rsid w:val="000D5596"/>
    <w:rsid w:val="000E1973"/>
    <w:rsid w:val="000E50A9"/>
    <w:rsid w:val="000F2FA3"/>
    <w:rsid w:val="000F317B"/>
    <w:rsid w:val="00106B19"/>
    <w:rsid w:val="00117A92"/>
    <w:rsid w:val="00123200"/>
    <w:rsid w:val="00140179"/>
    <w:rsid w:val="001464E7"/>
    <w:rsid w:val="00147469"/>
    <w:rsid w:val="0019433B"/>
    <w:rsid w:val="001974AE"/>
    <w:rsid w:val="001A501B"/>
    <w:rsid w:val="001B6D73"/>
    <w:rsid w:val="001D6490"/>
    <w:rsid w:val="001E5757"/>
    <w:rsid w:val="001F62FD"/>
    <w:rsid w:val="00200FB1"/>
    <w:rsid w:val="0020518C"/>
    <w:rsid w:val="00216A3F"/>
    <w:rsid w:val="00263548"/>
    <w:rsid w:val="00264C0C"/>
    <w:rsid w:val="00264C7F"/>
    <w:rsid w:val="002709E8"/>
    <w:rsid w:val="002851D4"/>
    <w:rsid w:val="00285EDF"/>
    <w:rsid w:val="00293FF5"/>
    <w:rsid w:val="0029798F"/>
    <w:rsid w:val="002A52D3"/>
    <w:rsid w:val="002C320A"/>
    <w:rsid w:val="002C49D0"/>
    <w:rsid w:val="002D52EC"/>
    <w:rsid w:val="002D6F4B"/>
    <w:rsid w:val="002F71E6"/>
    <w:rsid w:val="003136FD"/>
    <w:rsid w:val="00313CA1"/>
    <w:rsid w:val="00321DA5"/>
    <w:rsid w:val="00321EC6"/>
    <w:rsid w:val="003225D0"/>
    <w:rsid w:val="00334D49"/>
    <w:rsid w:val="00352EF3"/>
    <w:rsid w:val="003808CE"/>
    <w:rsid w:val="00386404"/>
    <w:rsid w:val="00396051"/>
    <w:rsid w:val="003A3A07"/>
    <w:rsid w:val="003B3AF6"/>
    <w:rsid w:val="003C2A81"/>
    <w:rsid w:val="003D383C"/>
    <w:rsid w:val="003D5656"/>
    <w:rsid w:val="003E71F5"/>
    <w:rsid w:val="003F519F"/>
    <w:rsid w:val="00450310"/>
    <w:rsid w:val="00455378"/>
    <w:rsid w:val="00455845"/>
    <w:rsid w:val="004578D4"/>
    <w:rsid w:val="00461764"/>
    <w:rsid w:val="0047672F"/>
    <w:rsid w:val="00481C70"/>
    <w:rsid w:val="0049120A"/>
    <w:rsid w:val="004947EB"/>
    <w:rsid w:val="004A4A49"/>
    <w:rsid w:val="004A4E99"/>
    <w:rsid w:val="004A65C6"/>
    <w:rsid w:val="004C1197"/>
    <w:rsid w:val="004C46B7"/>
    <w:rsid w:val="004C7561"/>
    <w:rsid w:val="004D39A6"/>
    <w:rsid w:val="004F6F35"/>
    <w:rsid w:val="004F7D63"/>
    <w:rsid w:val="005000C1"/>
    <w:rsid w:val="005003C1"/>
    <w:rsid w:val="00505482"/>
    <w:rsid w:val="00506472"/>
    <w:rsid w:val="00532069"/>
    <w:rsid w:val="005401A7"/>
    <w:rsid w:val="00541CAE"/>
    <w:rsid w:val="005620B7"/>
    <w:rsid w:val="005819F4"/>
    <w:rsid w:val="00583D81"/>
    <w:rsid w:val="00591D51"/>
    <w:rsid w:val="00592BBB"/>
    <w:rsid w:val="0059691A"/>
    <w:rsid w:val="005C7C95"/>
    <w:rsid w:val="005E0B0A"/>
    <w:rsid w:val="00600DF2"/>
    <w:rsid w:val="0060129F"/>
    <w:rsid w:val="00612C07"/>
    <w:rsid w:val="0061413B"/>
    <w:rsid w:val="00616651"/>
    <w:rsid w:val="00625FB1"/>
    <w:rsid w:val="00642107"/>
    <w:rsid w:val="0064323D"/>
    <w:rsid w:val="00661956"/>
    <w:rsid w:val="00690047"/>
    <w:rsid w:val="00695DBD"/>
    <w:rsid w:val="006A0002"/>
    <w:rsid w:val="006A25A8"/>
    <w:rsid w:val="006B61B3"/>
    <w:rsid w:val="006D33C8"/>
    <w:rsid w:val="006F49ED"/>
    <w:rsid w:val="006F5290"/>
    <w:rsid w:val="00716E1F"/>
    <w:rsid w:val="00717306"/>
    <w:rsid w:val="00725605"/>
    <w:rsid w:val="0072631E"/>
    <w:rsid w:val="007346D5"/>
    <w:rsid w:val="007364EF"/>
    <w:rsid w:val="0073749B"/>
    <w:rsid w:val="00750F71"/>
    <w:rsid w:val="00754A2D"/>
    <w:rsid w:val="00764BD6"/>
    <w:rsid w:val="00767638"/>
    <w:rsid w:val="0076796D"/>
    <w:rsid w:val="00781B31"/>
    <w:rsid w:val="00793E79"/>
    <w:rsid w:val="007950D5"/>
    <w:rsid w:val="00797C11"/>
    <w:rsid w:val="007A1CD6"/>
    <w:rsid w:val="007A56DC"/>
    <w:rsid w:val="007C2E96"/>
    <w:rsid w:val="007C67A2"/>
    <w:rsid w:val="007D42D7"/>
    <w:rsid w:val="007E671F"/>
    <w:rsid w:val="007E7D29"/>
    <w:rsid w:val="007F224C"/>
    <w:rsid w:val="0082553B"/>
    <w:rsid w:val="008302B5"/>
    <w:rsid w:val="008369AB"/>
    <w:rsid w:val="00837B70"/>
    <w:rsid w:val="008511D2"/>
    <w:rsid w:val="008530E7"/>
    <w:rsid w:val="00854089"/>
    <w:rsid w:val="00866267"/>
    <w:rsid w:val="008716E4"/>
    <w:rsid w:val="00871B55"/>
    <w:rsid w:val="00876EEB"/>
    <w:rsid w:val="00880997"/>
    <w:rsid w:val="008869D1"/>
    <w:rsid w:val="00892162"/>
    <w:rsid w:val="00892874"/>
    <w:rsid w:val="00895B44"/>
    <w:rsid w:val="008B49AE"/>
    <w:rsid w:val="008C799D"/>
    <w:rsid w:val="008D411A"/>
    <w:rsid w:val="008D4449"/>
    <w:rsid w:val="008D6863"/>
    <w:rsid w:val="008E3CD9"/>
    <w:rsid w:val="008E6648"/>
    <w:rsid w:val="008E6C47"/>
    <w:rsid w:val="008E6F9B"/>
    <w:rsid w:val="008F05C4"/>
    <w:rsid w:val="008F57CB"/>
    <w:rsid w:val="009035AB"/>
    <w:rsid w:val="00921765"/>
    <w:rsid w:val="009267F7"/>
    <w:rsid w:val="00941E31"/>
    <w:rsid w:val="00947734"/>
    <w:rsid w:val="00965FE1"/>
    <w:rsid w:val="00972858"/>
    <w:rsid w:val="0098402E"/>
    <w:rsid w:val="00994569"/>
    <w:rsid w:val="009964EB"/>
    <w:rsid w:val="009A4D67"/>
    <w:rsid w:val="009A6FD3"/>
    <w:rsid w:val="009B2CBD"/>
    <w:rsid w:val="009C2CAF"/>
    <w:rsid w:val="009C4052"/>
    <w:rsid w:val="009C647A"/>
    <w:rsid w:val="009D3D30"/>
    <w:rsid w:val="009D6502"/>
    <w:rsid w:val="00A043C8"/>
    <w:rsid w:val="00A05B65"/>
    <w:rsid w:val="00A30654"/>
    <w:rsid w:val="00A31D7D"/>
    <w:rsid w:val="00A334B9"/>
    <w:rsid w:val="00A3466F"/>
    <w:rsid w:val="00A34BA5"/>
    <w:rsid w:val="00A40CBF"/>
    <w:rsid w:val="00A42C1F"/>
    <w:rsid w:val="00A528CB"/>
    <w:rsid w:val="00A56FFF"/>
    <w:rsid w:val="00A63D28"/>
    <w:rsid w:val="00A80111"/>
    <w:rsid w:val="00A840F3"/>
    <w:rsid w:val="00A94014"/>
    <w:rsid w:val="00A9537A"/>
    <w:rsid w:val="00AA255C"/>
    <w:rsid w:val="00AA4E94"/>
    <w:rsid w:val="00AC3133"/>
    <w:rsid w:val="00AC459D"/>
    <w:rsid w:val="00AD569B"/>
    <w:rsid w:val="00AE2A3E"/>
    <w:rsid w:val="00AF43A0"/>
    <w:rsid w:val="00B017E0"/>
    <w:rsid w:val="00B05C14"/>
    <w:rsid w:val="00B10372"/>
    <w:rsid w:val="00B10874"/>
    <w:rsid w:val="00B131F1"/>
    <w:rsid w:val="00B26A75"/>
    <w:rsid w:val="00B33A4E"/>
    <w:rsid w:val="00B369BD"/>
    <w:rsid w:val="00B45390"/>
    <w:rsid w:val="00B4640D"/>
    <w:rsid w:val="00B578A6"/>
    <w:rsid w:val="00B95A2E"/>
    <w:rsid w:val="00B96643"/>
    <w:rsid w:val="00BB30B2"/>
    <w:rsid w:val="00BC40FC"/>
    <w:rsid w:val="00BD7A9C"/>
    <w:rsid w:val="00BE31E3"/>
    <w:rsid w:val="00BE7FDF"/>
    <w:rsid w:val="00C00A00"/>
    <w:rsid w:val="00C02585"/>
    <w:rsid w:val="00C02AEC"/>
    <w:rsid w:val="00C03211"/>
    <w:rsid w:val="00C040B0"/>
    <w:rsid w:val="00C172BD"/>
    <w:rsid w:val="00C32647"/>
    <w:rsid w:val="00C36B67"/>
    <w:rsid w:val="00C4644C"/>
    <w:rsid w:val="00C51C6A"/>
    <w:rsid w:val="00C52FEF"/>
    <w:rsid w:val="00C61669"/>
    <w:rsid w:val="00C61802"/>
    <w:rsid w:val="00C6585D"/>
    <w:rsid w:val="00C70761"/>
    <w:rsid w:val="00C900C6"/>
    <w:rsid w:val="00CA12B2"/>
    <w:rsid w:val="00CA13DF"/>
    <w:rsid w:val="00CA5EAD"/>
    <w:rsid w:val="00CB3206"/>
    <w:rsid w:val="00CD592A"/>
    <w:rsid w:val="00CE0B69"/>
    <w:rsid w:val="00D16C0B"/>
    <w:rsid w:val="00D17047"/>
    <w:rsid w:val="00D4209D"/>
    <w:rsid w:val="00D924F0"/>
    <w:rsid w:val="00D94FBD"/>
    <w:rsid w:val="00DB39B0"/>
    <w:rsid w:val="00DD0A53"/>
    <w:rsid w:val="00DE212B"/>
    <w:rsid w:val="00DE53A9"/>
    <w:rsid w:val="00DE53E1"/>
    <w:rsid w:val="00DE6371"/>
    <w:rsid w:val="00E04222"/>
    <w:rsid w:val="00E058F9"/>
    <w:rsid w:val="00E10631"/>
    <w:rsid w:val="00E13F00"/>
    <w:rsid w:val="00E14EE1"/>
    <w:rsid w:val="00E16F9C"/>
    <w:rsid w:val="00E27650"/>
    <w:rsid w:val="00E323F4"/>
    <w:rsid w:val="00E331BE"/>
    <w:rsid w:val="00E43B30"/>
    <w:rsid w:val="00E46042"/>
    <w:rsid w:val="00E4678A"/>
    <w:rsid w:val="00E620A2"/>
    <w:rsid w:val="00E620D4"/>
    <w:rsid w:val="00E84152"/>
    <w:rsid w:val="00E92A2F"/>
    <w:rsid w:val="00EA0E8F"/>
    <w:rsid w:val="00EA6D56"/>
    <w:rsid w:val="00EB15C6"/>
    <w:rsid w:val="00EB28D7"/>
    <w:rsid w:val="00EB6A64"/>
    <w:rsid w:val="00ED5090"/>
    <w:rsid w:val="00EF3A71"/>
    <w:rsid w:val="00F06D2C"/>
    <w:rsid w:val="00F338C5"/>
    <w:rsid w:val="00F5777D"/>
    <w:rsid w:val="00F816B3"/>
    <w:rsid w:val="00F853EF"/>
    <w:rsid w:val="00F869FA"/>
    <w:rsid w:val="00F92455"/>
    <w:rsid w:val="00FA2BF4"/>
    <w:rsid w:val="00FC31C8"/>
    <w:rsid w:val="00FD132A"/>
    <w:rsid w:val="00FD2EDC"/>
    <w:rsid w:val="00FE1CD7"/>
    <w:rsid w:val="00FF6DA0"/>
    <w:rsid w:val="00FF7931"/>
    <w:rsid w:val="05784C71"/>
    <w:rsid w:val="78F4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C6CAB8"/>
  <w15:docId w15:val="{BED8AE8C-DF0A-45B6-9D3D-2A0D274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EC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2A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5">
    <w:name w:val="endnote reference"/>
    <w:basedOn w:val="a0"/>
    <w:uiPriority w:val="99"/>
    <w:semiHidden/>
    <w:unhideWhenUsed/>
    <w:qFormat/>
    <w:rsid w:val="00C02AEC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rsid w:val="00C02AEC"/>
    <w:pPr>
      <w:spacing w:after="0" w:line="240" w:lineRule="auto"/>
    </w:pPr>
    <w:rPr>
      <w:sz w:val="20"/>
      <w:szCs w:val="25"/>
    </w:rPr>
  </w:style>
  <w:style w:type="paragraph" w:styleId="a8">
    <w:name w:val="footer"/>
    <w:basedOn w:val="a"/>
    <w:link w:val="a9"/>
    <w:uiPriority w:val="99"/>
    <w:unhideWhenUsed/>
    <w:qFormat/>
    <w:rsid w:val="00C02AEC"/>
    <w:pPr>
      <w:tabs>
        <w:tab w:val="center" w:pos="4680"/>
        <w:tab w:val="right" w:pos="9360"/>
      </w:tabs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qFormat/>
    <w:rsid w:val="00C02AEC"/>
    <w:rPr>
      <w:vertAlign w:val="superscript"/>
    </w:rPr>
  </w:style>
  <w:style w:type="paragraph" w:styleId="ab">
    <w:name w:val="footnote text"/>
    <w:basedOn w:val="a"/>
    <w:link w:val="ac"/>
    <w:uiPriority w:val="99"/>
    <w:unhideWhenUsed/>
    <w:qFormat/>
    <w:rsid w:val="00C02AEC"/>
    <w:pPr>
      <w:spacing w:after="0" w:line="240" w:lineRule="auto"/>
    </w:pPr>
    <w:rPr>
      <w:sz w:val="20"/>
      <w:szCs w:val="25"/>
    </w:rPr>
  </w:style>
  <w:style w:type="paragraph" w:styleId="ad">
    <w:name w:val="header"/>
    <w:basedOn w:val="a"/>
    <w:link w:val="ae"/>
    <w:uiPriority w:val="99"/>
    <w:unhideWhenUsed/>
    <w:qFormat/>
    <w:rsid w:val="00C02AEC"/>
    <w:pPr>
      <w:tabs>
        <w:tab w:val="center" w:pos="4680"/>
        <w:tab w:val="right" w:pos="9360"/>
      </w:tabs>
      <w:spacing w:after="0" w:line="240" w:lineRule="auto"/>
    </w:pPr>
  </w:style>
  <w:style w:type="table" w:styleId="af">
    <w:name w:val="Table Grid"/>
    <w:basedOn w:val="a1"/>
    <w:uiPriority w:val="39"/>
    <w:qFormat/>
    <w:rsid w:val="00C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02AEC"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sid w:val="00C02AEC"/>
    <w:rPr>
      <w:rFonts w:ascii="Leelawadee" w:hAnsi="Leelawadee" w:cs="Angsana New"/>
      <w:sz w:val="18"/>
      <w:szCs w:val="22"/>
    </w:rPr>
  </w:style>
  <w:style w:type="character" w:customStyle="1" w:styleId="ae">
    <w:name w:val="หัวกระดาษ อักขระ"/>
    <w:basedOn w:val="a0"/>
    <w:link w:val="ad"/>
    <w:uiPriority w:val="99"/>
    <w:qFormat/>
    <w:rsid w:val="00C02AEC"/>
  </w:style>
  <w:style w:type="character" w:customStyle="1" w:styleId="a9">
    <w:name w:val="ท้ายกระดาษ อักขระ"/>
    <w:basedOn w:val="a0"/>
    <w:link w:val="a8"/>
    <w:uiPriority w:val="99"/>
    <w:qFormat/>
    <w:rsid w:val="00C02AEC"/>
  </w:style>
  <w:style w:type="character" w:customStyle="1" w:styleId="a7">
    <w:name w:val="ข้อความอ้างอิงท้ายเรื่อง อักขระ"/>
    <w:basedOn w:val="a0"/>
    <w:link w:val="a6"/>
    <w:uiPriority w:val="99"/>
    <w:semiHidden/>
    <w:qFormat/>
    <w:rsid w:val="00C02AEC"/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qFormat/>
    <w:rsid w:val="00C02AEC"/>
    <w:rPr>
      <w:sz w:val="20"/>
      <w:szCs w:val="25"/>
    </w:rPr>
  </w:style>
  <w:style w:type="character" w:styleId="af1">
    <w:name w:val="Placeholder Text"/>
    <w:basedOn w:val="a0"/>
    <w:uiPriority w:val="99"/>
    <w:semiHidden/>
    <w:qFormat/>
    <w:rsid w:val="00C02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5A37D-DAE2-4386-897C-C2E8CC2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สุปราณี -</dc:creator>
  <cp:lastModifiedBy>DELL</cp:lastModifiedBy>
  <cp:revision>6</cp:revision>
  <cp:lastPrinted>2025-01-08T09:00:00Z</cp:lastPrinted>
  <dcterms:created xsi:type="dcterms:W3CDTF">2025-01-07T09:16:00Z</dcterms:created>
  <dcterms:modified xsi:type="dcterms:W3CDTF">2025-01-08T09:01:00Z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B0351267FE1E49F1A991740B70224993_13</vt:lpwstr>
  </property>
</Properties>
</file>